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D3" w:rsidRPr="003379D3" w:rsidRDefault="00B328FE" w:rsidP="003379D3">
      <w:pPr>
        <w:jc w:val="center"/>
        <w:rPr>
          <w:rFonts w:ascii="宋体" w:hAnsi="宋体" w:hint="eastAsia"/>
          <w:bCs/>
          <w:sz w:val="36"/>
          <w:szCs w:val="36"/>
          <w:lang w:bidi="en-US"/>
        </w:rPr>
      </w:pPr>
      <w:r w:rsidRPr="003379D3">
        <w:rPr>
          <w:rFonts w:ascii="宋体" w:hAnsi="宋体" w:hint="eastAsia"/>
          <w:bCs/>
          <w:sz w:val="36"/>
          <w:szCs w:val="36"/>
          <w:lang w:bidi="en-US"/>
        </w:rPr>
        <w:t>开封市招生办公室市县区标准化考点日常巡检、维保</w:t>
      </w:r>
    </w:p>
    <w:p w:rsidR="00B328FE" w:rsidRPr="003379D3" w:rsidRDefault="00B328FE" w:rsidP="003379D3">
      <w:pPr>
        <w:jc w:val="center"/>
        <w:rPr>
          <w:sz w:val="36"/>
          <w:szCs w:val="36"/>
        </w:rPr>
      </w:pPr>
      <w:r w:rsidRPr="003379D3">
        <w:rPr>
          <w:rFonts w:ascii="宋体" w:hAnsi="宋体" w:hint="eastAsia"/>
          <w:bCs/>
          <w:sz w:val="36"/>
          <w:szCs w:val="36"/>
          <w:lang w:bidi="en-US"/>
        </w:rPr>
        <w:t>项目</w:t>
      </w:r>
      <w:r w:rsidRPr="003379D3">
        <w:rPr>
          <w:rFonts w:ascii="宋体" w:hAnsi="宋体" w:hint="eastAsia"/>
          <w:sz w:val="36"/>
          <w:szCs w:val="36"/>
        </w:rPr>
        <w:t>竞争性谈判公告</w:t>
      </w:r>
    </w:p>
    <w:p w:rsidR="003379D3" w:rsidRDefault="003379D3" w:rsidP="00B328FE">
      <w:pPr>
        <w:spacing w:line="360" w:lineRule="auto"/>
        <w:ind w:firstLineChars="200" w:firstLine="420"/>
        <w:rPr>
          <w:rFonts w:ascii="宋体" w:hAnsi="宋体" w:hint="eastAsia"/>
          <w:bCs/>
          <w:szCs w:val="21"/>
          <w:lang w:bidi="en-US"/>
        </w:rPr>
      </w:pPr>
    </w:p>
    <w:p w:rsidR="00B328FE" w:rsidRPr="003379D3" w:rsidRDefault="00B328FE" w:rsidP="00B328FE">
      <w:pPr>
        <w:spacing w:line="360" w:lineRule="auto"/>
        <w:ind w:firstLineChars="200" w:firstLine="420"/>
        <w:rPr>
          <w:rFonts w:ascii="宋体" w:hAnsi="宋体"/>
          <w:b/>
          <w:szCs w:val="21"/>
        </w:rPr>
      </w:pPr>
      <w:r w:rsidRPr="003379D3">
        <w:rPr>
          <w:rFonts w:ascii="宋体" w:hAnsi="宋体" w:hint="eastAsia"/>
          <w:bCs/>
          <w:szCs w:val="21"/>
          <w:lang w:bidi="en-US"/>
        </w:rPr>
        <w:t>开封市招生办公室市县区标准化考点日常巡检、维保项目</w:t>
      </w:r>
      <w:r w:rsidRPr="003379D3">
        <w:rPr>
          <w:rFonts w:ascii="宋体" w:hAnsi="宋体" w:hint="eastAsia"/>
          <w:szCs w:val="21"/>
        </w:rPr>
        <w:t>已</w:t>
      </w:r>
      <w:r w:rsidRPr="003379D3">
        <w:rPr>
          <w:rFonts w:ascii="宋体" w:hAnsi="宋体" w:cs="宋体" w:hint="eastAsia"/>
          <w:kern w:val="0"/>
          <w:szCs w:val="21"/>
        </w:rPr>
        <w:t>由相关部门批准实施，</w:t>
      </w:r>
      <w:r w:rsidRPr="003379D3">
        <w:rPr>
          <w:rFonts w:ascii="宋体" w:hAnsi="宋体" w:hint="eastAsia"/>
          <w:szCs w:val="21"/>
        </w:rPr>
        <w:t>项目资金已落实，具备招标条件，招标人</w:t>
      </w:r>
      <w:r w:rsidRPr="003379D3">
        <w:rPr>
          <w:rFonts w:ascii="宋体" w:hAnsi="宋体" w:hint="eastAsia"/>
          <w:bCs/>
          <w:szCs w:val="21"/>
          <w:lang w:bidi="en-US"/>
        </w:rPr>
        <w:t>开封市招生办公室</w:t>
      </w:r>
      <w:r w:rsidRPr="003379D3">
        <w:rPr>
          <w:rFonts w:ascii="宋体" w:hAnsi="宋体" w:hint="eastAsia"/>
          <w:szCs w:val="21"/>
        </w:rPr>
        <w:t>委托汇龙工程咨询有限公司对该项目进行竞争性谈判。</w:t>
      </w:r>
      <w:r w:rsidRPr="003379D3">
        <w:rPr>
          <w:rFonts w:ascii="宋体" w:hAnsi="宋体" w:cs="宋体" w:hint="eastAsia"/>
          <w:kern w:val="0"/>
          <w:szCs w:val="21"/>
        </w:rPr>
        <w:t>欢迎符合相关条件的投标人参与投标</w:t>
      </w:r>
      <w:r w:rsidRPr="003379D3">
        <w:rPr>
          <w:rFonts w:ascii="宋体" w:hAnsi="宋体" w:hint="eastAsia"/>
          <w:szCs w:val="21"/>
        </w:rPr>
        <w:t>。</w:t>
      </w:r>
    </w:p>
    <w:p w:rsidR="00B328FE" w:rsidRPr="003379D3" w:rsidRDefault="00B328FE" w:rsidP="00B328FE">
      <w:pPr>
        <w:widowControl/>
        <w:snapToGrid w:val="0"/>
        <w:spacing w:line="360" w:lineRule="auto"/>
        <w:jc w:val="left"/>
        <w:rPr>
          <w:rFonts w:ascii="宋体"/>
          <w:sz w:val="24"/>
        </w:rPr>
      </w:pPr>
      <w:bookmarkStart w:id="0" w:name="_Toc29061"/>
      <w:r w:rsidRPr="003379D3">
        <w:rPr>
          <w:rFonts w:ascii="宋体" w:hAnsi="宋体" w:cs="宋体" w:hint="eastAsia"/>
          <w:b/>
          <w:kern w:val="0"/>
          <w:sz w:val="24"/>
        </w:rPr>
        <w:t>一．项目名称及编号</w:t>
      </w:r>
      <w:bookmarkEnd w:id="0"/>
    </w:p>
    <w:p w:rsidR="00B328FE" w:rsidRPr="003379D3" w:rsidRDefault="00B328FE" w:rsidP="00B328FE">
      <w:pPr>
        <w:widowControl/>
        <w:snapToGrid w:val="0"/>
        <w:spacing w:line="360" w:lineRule="auto"/>
        <w:ind w:firstLineChars="200" w:firstLine="420"/>
        <w:jc w:val="left"/>
        <w:rPr>
          <w:rFonts w:ascii="宋体" w:cs="宋体"/>
          <w:kern w:val="0"/>
          <w:szCs w:val="21"/>
        </w:rPr>
      </w:pPr>
      <w:r w:rsidRPr="003379D3">
        <w:rPr>
          <w:rFonts w:ascii="宋体" w:hAnsi="宋体" w:cs="宋体"/>
          <w:kern w:val="0"/>
          <w:szCs w:val="21"/>
        </w:rPr>
        <w:t xml:space="preserve">1.1 </w:t>
      </w:r>
      <w:r w:rsidRPr="003379D3">
        <w:rPr>
          <w:rFonts w:ascii="宋体" w:hAnsi="宋体" w:cs="宋体" w:hint="eastAsia"/>
          <w:kern w:val="0"/>
          <w:szCs w:val="21"/>
        </w:rPr>
        <w:t>项目名称：</w:t>
      </w:r>
      <w:r w:rsidRPr="003379D3">
        <w:rPr>
          <w:rFonts w:ascii="宋体" w:hAnsi="宋体" w:hint="eastAsia"/>
          <w:bCs/>
          <w:szCs w:val="21"/>
          <w:lang w:bidi="en-US"/>
        </w:rPr>
        <w:t>开封市招生办公室市县区标准化考点日常巡检、维保项目</w:t>
      </w:r>
    </w:p>
    <w:p w:rsidR="00B328FE" w:rsidRPr="003379D3" w:rsidRDefault="00B328FE" w:rsidP="00B328FE">
      <w:pPr>
        <w:widowControl/>
        <w:snapToGrid w:val="0"/>
        <w:spacing w:line="360" w:lineRule="auto"/>
        <w:ind w:firstLineChars="200" w:firstLine="420"/>
        <w:jc w:val="left"/>
        <w:rPr>
          <w:rFonts w:ascii="宋体"/>
          <w:szCs w:val="21"/>
        </w:rPr>
      </w:pPr>
      <w:r w:rsidRPr="003379D3">
        <w:rPr>
          <w:rFonts w:ascii="宋体" w:hAnsi="宋体" w:cs="宋体"/>
          <w:kern w:val="0"/>
          <w:szCs w:val="21"/>
        </w:rPr>
        <w:t xml:space="preserve">1.2 </w:t>
      </w:r>
      <w:r w:rsidRPr="003379D3">
        <w:rPr>
          <w:rFonts w:ascii="宋体" w:hAnsi="宋体" w:cs="宋体" w:hint="eastAsia"/>
          <w:kern w:val="0"/>
          <w:szCs w:val="21"/>
        </w:rPr>
        <w:t>招标编号：</w:t>
      </w:r>
      <w:r w:rsidRPr="003379D3">
        <w:rPr>
          <w:rFonts w:ascii="宋体" w:hAnsi="宋体" w:cs="宋体" w:hint="eastAsia"/>
          <w:kern w:val="0"/>
          <w:sz w:val="24"/>
        </w:rPr>
        <w:t>汴财竞谈-2019-16</w:t>
      </w:r>
    </w:p>
    <w:p w:rsidR="00B328FE" w:rsidRPr="003379D3" w:rsidRDefault="00B328FE" w:rsidP="00B328FE">
      <w:pPr>
        <w:widowControl/>
        <w:snapToGrid w:val="0"/>
        <w:spacing w:line="360" w:lineRule="auto"/>
        <w:jc w:val="left"/>
        <w:rPr>
          <w:rFonts w:ascii="宋体" w:cs="宋体"/>
          <w:b/>
          <w:kern w:val="0"/>
          <w:sz w:val="24"/>
        </w:rPr>
      </w:pPr>
      <w:bookmarkStart w:id="1" w:name="_Toc6616"/>
      <w:r w:rsidRPr="003379D3">
        <w:rPr>
          <w:rFonts w:ascii="宋体" w:hAnsi="宋体" w:cs="宋体" w:hint="eastAsia"/>
          <w:b/>
          <w:kern w:val="0"/>
          <w:sz w:val="24"/>
        </w:rPr>
        <w:t>二</w:t>
      </w:r>
      <w:r w:rsidRPr="003379D3">
        <w:rPr>
          <w:rFonts w:ascii="宋体" w:hAnsi="宋体" w:cs="宋体"/>
          <w:b/>
          <w:kern w:val="0"/>
          <w:sz w:val="24"/>
        </w:rPr>
        <w:t>.</w:t>
      </w:r>
      <w:r w:rsidRPr="003379D3">
        <w:rPr>
          <w:rFonts w:ascii="宋体" w:hAnsi="宋体" w:cs="宋体" w:hint="eastAsia"/>
          <w:b/>
          <w:kern w:val="0"/>
          <w:sz w:val="24"/>
        </w:rPr>
        <w:t>项目概况及简要说明</w:t>
      </w:r>
      <w:bookmarkEnd w:id="1"/>
    </w:p>
    <w:p w:rsidR="00B328FE" w:rsidRPr="003379D3" w:rsidRDefault="00B328FE" w:rsidP="00B328FE">
      <w:pPr>
        <w:spacing w:line="360" w:lineRule="auto"/>
        <w:ind w:firstLineChars="196" w:firstLine="412"/>
        <w:rPr>
          <w:rFonts w:ascii="宋体" w:hAnsi="宋体" w:hint="eastAsia"/>
          <w:bCs/>
          <w:iCs/>
          <w:szCs w:val="21"/>
          <w:lang w:bidi="en-US"/>
        </w:rPr>
      </w:pPr>
      <w:r w:rsidRPr="003379D3">
        <w:rPr>
          <w:rFonts w:ascii="宋体" w:hAnsi="宋体" w:hint="eastAsia"/>
          <w:bCs/>
          <w:iCs/>
          <w:szCs w:val="21"/>
        </w:rPr>
        <w:t>2.1服务内容：</w:t>
      </w:r>
      <w:r w:rsidRPr="003379D3">
        <w:rPr>
          <w:rFonts w:ascii="宋体" w:hAnsi="宋体" w:hint="eastAsia"/>
          <w:bCs/>
          <w:iCs/>
          <w:szCs w:val="21"/>
          <w:lang w:bidi="en-US"/>
        </w:rPr>
        <w:t>开封市及部分县区</w:t>
      </w:r>
      <w:r w:rsidRPr="003379D3">
        <w:rPr>
          <w:rFonts w:ascii="宋体" w:hAnsi="宋体"/>
          <w:bCs/>
          <w:iCs/>
          <w:szCs w:val="21"/>
          <w:lang w:bidi="en-US"/>
        </w:rPr>
        <w:t>23</w:t>
      </w:r>
      <w:r w:rsidRPr="003379D3">
        <w:rPr>
          <w:rFonts w:ascii="宋体" w:hAnsi="宋体" w:hint="eastAsia"/>
          <w:bCs/>
          <w:iCs/>
          <w:szCs w:val="21"/>
          <w:lang w:bidi="en-US"/>
        </w:rPr>
        <w:t>个学校（市区12</w:t>
      </w:r>
      <w:r w:rsidRPr="003379D3">
        <w:rPr>
          <w:rFonts w:ascii="宋体" w:hAnsi="宋体"/>
          <w:bCs/>
          <w:iCs/>
          <w:szCs w:val="21"/>
          <w:lang w:bidi="en-US"/>
        </w:rPr>
        <w:t>个</w:t>
      </w:r>
      <w:r w:rsidRPr="003379D3">
        <w:rPr>
          <w:rFonts w:ascii="宋体" w:hAnsi="宋体" w:hint="eastAsia"/>
          <w:bCs/>
          <w:iCs/>
          <w:szCs w:val="21"/>
          <w:lang w:bidi="en-US"/>
        </w:rPr>
        <w:t>、</w:t>
      </w:r>
      <w:r w:rsidRPr="003379D3">
        <w:rPr>
          <w:rFonts w:ascii="宋体" w:hAnsi="宋体"/>
          <w:bCs/>
          <w:iCs/>
          <w:szCs w:val="21"/>
          <w:lang w:bidi="en-US"/>
        </w:rPr>
        <w:t>杞县</w:t>
      </w:r>
      <w:r w:rsidRPr="003379D3">
        <w:rPr>
          <w:rFonts w:ascii="宋体" w:hAnsi="宋体" w:hint="eastAsia"/>
          <w:bCs/>
          <w:iCs/>
          <w:szCs w:val="21"/>
          <w:lang w:bidi="en-US"/>
        </w:rPr>
        <w:t>3个、通许4个、尉氏4个）标准化考场设备的日常巡检、升级、维修更换、人员培训等（包含摄像机保养与维修；电源维修与更换、身份验证模块的维修与更换、监控线路维修与线缆更换等）。投标人需自行联系勘察自2011年以来已投入使用的所有2</w:t>
      </w:r>
      <w:r w:rsidRPr="003379D3">
        <w:rPr>
          <w:rFonts w:ascii="宋体" w:hAnsi="宋体"/>
          <w:bCs/>
          <w:iCs/>
          <w:szCs w:val="21"/>
          <w:lang w:bidi="en-US"/>
        </w:rPr>
        <w:t>3个</w:t>
      </w:r>
      <w:r w:rsidRPr="003379D3">
        <w:rPr>
          <w:rFonts w:ascii="宋体" w:hAnsi="宋体" w:hint="eastAsia"/>
          <w:bCs/>
          <w:iCs/>
          <w:szCs w:val="21"/>
          <w:lang w:bidi="en-US"/>
        </w:rPr>
        <w:t>考点，现场了解系统设备数量及设备运行状况，并制定详细可行的《2019年开封市及县区标准化考场日常巡检、维保方案》，招标人不再集中组织现场考察活动。</w:t>
      </w:r>
    </w:p>
    <w:p w:rsidR="00B328FE" w:rsidRPr="003379D3" w:rsidRDefault="00B328FE" w:rsidP="00B328FE">
      <w:pPr>
        <w:spacing w:line="360" w:lineRule="auto"/>
        <w:ind w:firstLineChars="196" w:firstLine="412"/>
        <w:rPr>
          <w:rFonts w:ascii="宋体" w:hAnsi="宋体"/>
          <w:bCs/>
          <w:iCs/>
          <w:szCs w:val="21"/>
        </w:rPr>
      </w:pPr>
      <w:r w:rsidRPr="003379D3">
        <w:rPr>
          <w:rFonts w:ascii="宋体" w:hAnsi="宋体" w:hint="eastAsia"/>
          <w:bCs/>
          <w:iCs/>
          <w:szCs w:val="21"/>
        </w:rPr>
        <w:t>2.2预算金额：约460000元（含县区）</w:t>
      </w:r>
    </w:p>
    <w:p w:rsidR="00B328FE" w:rsidRPr="003379D3" w:rsidRDefault="00B328FE" w:rsidP="00B328FE">
      <w:pPr>
        <w:spacing w:line="360" w:lineRule="auto"/>
        <w:ind w:firstLineChars="196" w:firstLine="412"/>
        <w:rPr>
          <w:rFonts w:ascii="宋体" w:hAnsi="宋体" w:hint="eastAsia"/>
          <w:szCs w:val="21"/>
        </w:rPr>
      </w:pPr>
      <w:r w:rsidRPr="003379D3">
        <w:rPr>
          <w:rFonts w:ascii="宋体" w:hAnsi="宋体"/>
          <w:bCs/>
          <w:iCs/>
          <w:szCs w:val="21"/>
        </w:rPr>
        <w:t>2.</w:t>
      </w:r>
      <w:r w:rsidRPr="003379D3">
        <w:rPr>
          <w:rFonts w:ascii="宋体" w:hAnsi="宋体" w:hint="eastAsia"/>
          <w:bCs/>
          <w:iCs/>
          <w:szCs w:val="21"/>
        </w:rPr>
        <w:t>3</w:t>
      </w:r>
      <w:r w:rsidRPr="003379D3">
        <w:rPr>
          <w:rFonts w:ascii="宋体" w:hAnsi="宋体" w:hint="eastAsia"/>
        </w:rPr>
        <w:t>服务期</w:t>
      </w:r>
      <w:r w:rsidRPr="003379D3">
        <w:rPr>
          <w:rFonts w:ascii="宋体" w:hAnsi="宋体" w:hint="eastAsia"/>
          <w:bCs/>
          <w:iCs/>
          <w:szCs w:val="21"/>
        </w:rPr>
        <w:t>：</w:t>
      </w:r>
      <w:r w:rsidRPr="003379D3">
        <w:rPr>
          <w:rFonts w:ascii="宋体" w:hAnsi="宋体" w:hint="eastAsia"/>
          <w:szCs w:val="21"/>
        </w:rPr>
        <w:t>一年</w:t>
      </w:r>
    </w:p>
    <w:p w:rsidR="00B328FE" w:rsidRPr="003379D3" w:rsidRDefault="00B328FE" w:rsidP="00B328FE">
      <w:pPr>
        <w:spacing w:line="360" w:lineRule="auto"/>
        <w:ind w:firstLineChars="196" w:firstLine="412"/>
        <w:rPr>
          <w:rFonts w:ascii="宋体" w:hAnsi="宋体"/>
          <w:szCs w:val="21"/>
        </w:rPr>
      </w:pPr>
      <w:r w:rsidRPr="003379D3">
        <w:rPr>
          <w:rFonts w:ascii="宋体" w:hAnsi="宋体"/>
          <w:bCs/>
          <w:iCs/>
          <w:szCs w:val="21"/>
        </w:rPr>
        <w:t>2.</w:t>
      </w:r>
      <w:r w:rsidRPr="003379D3">
        <w:rPr>
          <w:rFonts w:ascii="宋体" w:hAnsi="宋体" w:hint="eastAsia"/>
          <w:bCs/>
          <w:iCs/>
          <w:szCs w:val="21"/>
        </w:rPr>
        <w:t>4</w:t>
      </w:r>
      <w:r w:rsidRPr="003379D3">
        <w:rPr>
          <w:rFonts w:ascii="宋体" w:hAnsi="宋体" w:hint="eastAsia"/>
        </w:rPr>
        <w:t>服务地点</w:t>
      </w:r>
      <w:r w:rsidRPr="003379D3">
        <w:rPr>
          <w:rFonts w:ascii="宋体" w:hAnsi="宋体" w:hint="eastAsia"/>
          <w:bCs/>
          <w:iCs/>
          <w:szCs w:val="21"/>
        </w:rPr>
        <w:t>：</w:t>
      </w:r>
      <w:r w:rsidRPr="003379D3">
        <w:rPr>
          <w:rFonts w:ascii="宋体" w:hAnsi="宋体" w:hint="eastAsia"/>
          <w:szCs w:val="21"/>
        </w:rPr>
        <w:t>采购人指定地点</w:t>
      </w:r>
    </w:p>
    <w:p w:rsidR="00B328FE" w:rsidRPr="003379D3" w:rsidRDefault="00B328FE" w:rsidP="00B328FE">
      <w:pPr>
        <w:widowControl/>
        <w:snapToGrid w:val="0"/>
        <w:spacing w:line="360" w:lineRule="auto"/>
        <w:jc w:val="left"/>
        <w:rPr>
          <w:rFonts w:ascii="宋体" w:cs="宋体"/>
          <w:b/>
          <w:kern w:val="0"/>
          <w:sz w:val="24"/>
        </w:rPr>
      </w:pPr>
      <w:bookmarkStart w:id="2" w:name="_Toc12576"/>
      <w:r w:rsidRPr="003379D3">
        <w:rPr>
          <w:rFonts w:ascii="宋体" w:hAnsi="宋体" w:cs="宋体" w:hint="eastAsia"/>
          <w:b/>
          <w:kern w:val="0"/>
          <w:sz w:val="24"/>
        </w:rPr>
        <w:t>三</w:t>
      </w:r>
      <w:r w:rsidRPr="003379D3">
        <w:rPr>
          <w:rFonts w:ascii="宋体" w:hAnsi="宋体" w:cs="宋体"/>
          <w:b/>
          <w:kern w:val="0"/>
          <w:sz w:val="24"/>
        </w:rPr>
        <w:t xml:space="preserve">. </w:t>
      </w:r>
      <w:r w:rsidRPr="003379D3">
        <w:rPr>
          <w:rFonts w:ascii="宋体" w:hAnsi="宋体" w:cs="宋体" w:hint="eastAsia"/>
          <w:b/>
          <w:kern w:val="0"/>
          <w:sz w:val="24"/>
        </w:rPr>
        <w:t>供应商资格要求</w:t>
      </w:r>
      <w:bookmarkEnd w:id="2"/>
    </w:p>
    <w:p w:rsidR="00B328FE" w:rsidRPr="003379D3" w:rsidRDefault="00B328FE" w:rsidP="00B328FE">
      <w:pPr>
        <w:widowControl/>
        <w:snapToGrid w:val="0"/>
        <w:spacing w:line="500" w:lineRule="exact"/>
        <w:ind w:firstLineChars="200" w:firstLine="420"/>
        <w:jc w:val="left"/>
        <w:rPr>
          <w:rFonts w:ascii="宋体" w:hAnsi="宋体" w:cs="宋体"/>
          <w:kern w:val="0"/>
          <w:szCs w:val="21"/>
        </w:rPr>
      </w:pPr>
      <w:bookmarkStart w:id="3" w:name="_Toc11029"/>
      <w:r w:rsidRPr="003379D3">
        <w:rPr>
          <w:rFonts w:ascii="宋体" w:hAnsi="宋体" w:cs="宋体" w:hint="eastAsia"/>
          <w:kern w:val="0"/>
          <w:szCs w:val="21"/>
        </w:rPr>
        <w:t>1、符合《中华人民共和国政府采购法》第二十二条之规定：</w:t>
      </w:r>
    </w:p>
    <w:p w:rsidR="00B328FE" w:rsidRPr="003379D3" w:rsidRDefault="00B328FE" w:rsidP="00B328FE">
      <w:pPr>
        <w:widowControl/>
        <w:snapToGrid w:val="0"/>
        <w:spacing w:line="500" w:lineRule="exact"/>
        <w:ind w:firstLineChars="200" w:firstLine="420"/>
        <w:jc w:val="left"/>
        <w:rPr>
          <w:rFonts w:ascii="宋体" w:hAnsi="宋体" w:cs="宋体"/>
          <w:kern w:val="0"/>
          <w:szCs w:val="21"/>
        </w:rPr>
      </w:pPr>
      <w:r w:rsidRPr="003379D3">
        <w:rPr>
          <w:rFonts w:ascii="宋体" w:hAnsi="宋体" w:cs="宋体" w:hint="eastAsia"/>
          <w:kern w:val="0"/>
          <w:szCs w:val="21"/>
        </w:rPr>
        <w:t>（1）具有独立法人资格，营业执照经营范围能满足本次招标要求（提供合法有效的营业执照、税务登记证、组织机构代码证，三证合一只需营业执照即可）；</w:t>
      </w:r>
    </w:p>
    <w:p w:rsidR="00B328FE" w:rsidRPr="003379D3" w:rsidRDefault="00B328FE" w:rsidP="00B328FE">
      <w:pPr>
        <w:widowControl/>
        <w:snapToGrid w:val="0"/>
        <w:spacing w:line="500" w:lineRule="exact"/>
        <w:ind w:firstLineChars="200" w:firstLine="420"/>
        <w:jc w:val="left"/>
        <w:rPr>
          <w:rFonts w:ascii="宋体" w:hAnsi="宋体" w:cs="宋体"/>
          <w:kern w:val="0"/>
          <w:szCs w:val="21"/>
        </w:rPr>
      </w:pPr>
      <w:r w:rsidRPr="003379D3">
        <w:rPr>
          <w:rFonts w:ascii="宋体" w:hAnsi="宋体" w:cs="宋体" w:hint="eastAsia"/>
          <w:kern w:val="0"/>
          <w:szCs w:val="21"/>
        </w:rPr>
        <w:t>（2）具有健全的财务会计制度（提供201</w:t>
      </w:r>
      <w:r w:rsidRPr="003379D3">
        <w:rPr>
          <w:rFonts w:ascii="宋体" w:hAnsi="宋体" w:cs="宋体"/>
          <w:kern w:val="0"/>
          <w:szCs w:val="21"/>
        </w:rPr>
        <w:t>7</w:t>
      </w:r>
      <w:r w:rsidRPr="003379D3">
        <w:rPr>
          <w:rFonts w:ascii="宋体" w:hAnsi="宋体" w:cs="宋体" w:hint="eastAsia"/>
          <w:kern w:val="0"/>
          <w:szCs w:val="21"/>
        </w:rPr>
        <w:t>年度财务审计报告，新成立公司从成立时间算起）；</w:t>
      </w:r>
    </w:p>
    <w:p w:rsidR="00B328FE" w:rsidRPr="003379D3" w:rsidRDefault="00B328FE" w:rsidP="00B328FE">
      <w:pPr>
        <w:widowControl/>
        <w:snapToGrid w:val="0"/>
        <w:spacing w:line="500" w:lineRule="exact"/>
        <w:ind w:firstLineChars="200" w:firstLine="420"/>
        <w:jc w:val="left"/>
        <w:rPr>
          <w:rFonts w:ascii="宋体" w:hAnsi="宋体" w:cs="宋体"/>
          <w:kern w:val="0"/>
          <w:szCs w:val="21"/>
        </w:rPr>
      </w:pPr>
      <w:r w:rsidRPr="003379D3">
        <w:rPr>
          <w:rFonts w:ascii="宋体" w:hAnsi="宋体" w:cs="宋体" w:hint="eastAsia"/>
          <w:kern w:val="0"/>
          <w:szCs w:val="21"/>
        </w:rPr>
        <w:t>（3）具有履行合同所必需的设备和专业技术能力（要求投标人具有ITSS信息技术服务运行维护标准符合性证书三级及以上）；</w:t>
      </w:r>
    </w:p>
    <w:p w:rsidR="00B328FE" w:rsidRPr="003379D3" w:rsidRDefault="00B328FE" w:rsidP="00B328FE">
      <w:pPr>
        <w:widowControl/>
        <w:snapToGrid w:val="0"/>
        <w:spacing w:line="500" w:lineRule="exact"/>
        <w:ind w:firstLineChars="200" w:firstLine="420"/>
        <w:jc w:val="left"/>
        <w:rPr>
          <w:rFonts w:ascii="宋体" w:hAnsi="宋体" w:cs="宋体"/>
          <w:kern w:val="0"/>
          <w:szCs w:val="21"/>
        </w:rPr>
      </w:pPr>
      <w:r w:rsidRPr="003379D3">
        <w:rPr>
          <w:rFonts w:ascii="宋体" w:hAnsi="宋体" w:cs="宋体" w:hint="eastAsia"/>
          <w:kern w:val="0"/>
          <w:szCs w:val="21"/>
        </w:rPr>
        <w:lastRenderedPageBreak/>
        <w:t>（4）具有依法缴纳税收和社会保障资金的良好记录（提供201</w:t>
      </w:r>
      <w:r w:rsidRPr="003379D3">
        <w:rPr>
          <w:rFonts w:ascii="宋体" w:hAnsi="宋体" w:cs="宋体"/>
          <w:kern w:val="0"/>
          <w:szCs w:val="21"/>
        </w:rPr>
        <w:t>9</w:t>
      </w:r>
      <w:r w:rsidRPr="003379D3">
        <w:rPr>
          <w:rFonts w:ascii="宋体" w:hAnsi="宋体" w:cs="宋体" w:hint="eastAsia"/>
          <w:kern w:val="0"/>
          <w:szCs w:val="21"/>
        </w:rPr>
        <w:t>年以来任意一个月缴纳税收和社会保障资金的缴费票据凭证）；</w:t>
      </w:r>
    </w:p>
    <w:p w:rsidR="00B328FE" w:rsidRPr="003379D3" w:rsidRDefault="00B328FE" w:rsidP="00B328FE">
      <w:pPr>
        <w:widowControl/>
        <w:snapToGrid w:val="0"/>
        <w:spacing w:line="500" w:lineRule="exact"/>
        <w:ind w:firstLineChars="200" w:firstLine="420"/>
        <w:jc w:val="left"/>
        <w:rPr>
          <w:rFonts w:ascii="宋体" w:hAnsi="宋体" w:cs="宋体"/>
          <w:kern w:val="0"/>
          <w:szCs w:val="21"/>
        </w:rPr>
      </w:pPr>
      <w:r w:rsidRPr="003379D3">
        <w:rPr>
          <w:rFonts w:ascii="宋体" w:hAnsi="宋体" w:cs="宋体" w:hint="eastAsia"/>
          <w:kern w:val="0"/>
          <w:szCs w:val="21"/>
        </w:rPr>
        <w:t>（5）参加政府采购活动前三年内，在经营活动中没有重大违法记录（提供开标前三年内无重大违法记录的书面声明）</w:t>
      </w:r>
    </w:p>
    <w:p w:rsidR="00B328FE" w:rsidRPr="003379D3" w:rsidRDefault="00B328FE" w:rsidP="00B328FE">
      <w:pPr>
        <w:widowControl/>
        <w:snapToGrid w:val="0"/>
        <w:spacing w:line="500" w:lineRule="exact"/>
        <w:ind w:firstLineChars="200" w:firstLine="420"/>
        <w:jc w:val="left"/>
        <w:rPr>
          <w:rFonts w:ascii="宋体" w:hAnsi="宋体" w:cs="宋体"/>
          <w:kern w:val="0"/>
          <w:szCs w:val="21"/>
        </w:rPr>
      </w:pPr>
      <w:r w:rsidRPr="003379D3">
        <w:rPr>
          <w:rFonts w:ascii="宋体" w:hAnsi="宋体" w:cs="宋体"/>
          <w:kern w:val="0"/>
          <w:szCs w:val="21"/>
        </w:rPr>
        <w:t>2</w:t>
      </w:r>
      <w:r w:rsidRPr="003379D3">
        <w:rPr>
          <w:rFonts w:ascii="宋体" w:hAnsi="宋体" w:cs="宋体" w:hint="eastAsia"/>
          <w:kern w:val="0"/>
          <w:szCs w:val="21"/>
        </w:rPr>
        <w:t>.</w:t>
      </w:r>
      <w:r w:rsidRPr="003379D3">
        <w:rPr>
          <w:rFonts w:ascii="宋体" w:hAnsi="宋体" w:cs="宋体"/>
          <w:kern w:val="0"/>
          <w:szCs w:val="21"/>
        </w:rPr>
        <w:t>根据《关于在政府采购活动中查询及使用信用记录有关问题的通知》(财库[2016]125号) 和豫财购【2016】15号的规定，对列入失信被执行人、重大税收违法案件当事人名单、政府采购严重违法失信行为记录名单的供应商，拒绝参与本项目政府采购活动；【查询渠道：“信</w:t>
      </w:r>
      <w:r w:rsidRPr="003379D3">
        <w:rPr>
          <w:rFonts w:ascii="宋体" w:hAnsi="宋体" w:cs="宋体" w:hint="eastAsia"/>
          <w:kern w:val="0"/>
          <w:szCs w:val="21"/>
        </w:rPr>
        <w:t>用中国”网站（www.creditchina.gov.cn）、中国政府采购网（www.ccgp.gov.cn）】；</w:t>
      </w:r>
    </w:p>
    <w:p w:rsidR="00B328FE" w:rsidRPr="003379D3" w:rsidRDefault="00B328FE" w:rsidP="00B328FE">
      <w:pPr>
        <w:widowControl/>
        <w:snapToGrid w:val="0"/>
        <w:spacing w:line="500" w:lineRule="exact"/>
        <w:ind w:firstLineChars="200" w:firstLine="420"/>
        <w:jc w:val="left"/>
        <w:rPr>
          <w:rFonts w:ascii="宋体" w:hAnsi="宋体" w:cs="宋体"/>
          <w:kern w:val="0"/>
          <w:szCs w:val="21"/>
        </w:rPr>
      </w:pPr>
      <w:r w:rsidRPr="003379D3">
        <w:rPr>
          <w:rFonts w:ascii="宋体" w:hAnsi="宋体" w:cs="宋体"/>
          <w:kern w:val="0"/>
          <w:szCs w:val="21"/>
        </w:rPr>
        <w:t>3</w:t>
      </w:r>
      <w:r w:rsidRPr="003379D3">
        <w:rPr>
          <w:rFonts w:ascii="宋体" w:hAnsi="宋体" w:cs="宋体" w:hint="eastAsia"/>
          <w:kern w:val="0"/>
          <w:szCs w:val="21"/>
        </w:rPr>
        <w:t>.本项目不接受联合体投标，不允许分包、转包。</w:t>
      </w:r>
    </w:p>
    <w:p w:rsidR="00B328FE" w:rsidRPr="003379D3" w:rsidRDefault="00B328FE" w:rsidP="00B328FE">
      <w:pPr>
        <w:widowControl/>
        <w:snapToGrid w:val="0"/>
        <w:spacing w:line="500" w:lineRule="exact"/>
        <w:ind w:firstLineChars="200" w:firstLine="420"/>
        <w:jc w:val="left"/>
        <w:rPr>
          <w:rFonts w:ascii="宋体" w:hAnsi="宋体" w:cs="宋体"/>
          <w:kern w:val="0"/>
          <w:szCs w:val="21"/>
        </w:rPr>
      </w:pPr>
      <w:r w:rsidRPr="003379D3">
        <w:rPr>
          <w:rFonts w:ascii="宋体" w:hAnsi="宋体" w:cs="宋体"/>
          <w:kern w:val="0"/>
          <w:szCs w:val="21"/>
        </w:rPr>
        <w:t>4</w:t>
      </w:r>
      <w:r w:rsidRPr="003379D3">
        <w:rPr>
          <w:rFonts w:ascii="宋体" w:hAnsi="宋体" w:cs="宋体" w:hint="eastAsia"/>
          <w:kern w:val="0"/>
          <w:szCs w:val="21"/>
        </w:rPr>
        <w:t>.相关法律、法规规定的其他条件</w:t>
      </w:r>
    </w:p>
    <w:p w:rsidR="00B328FE" w:rsidRPr="003379D3" w:rsidRDefault="00B328FE" w:rsidP="00B328FE">
      <w:pPr>
        <w:widowControl/>
        <w:snapToGrid w:val="0"/>
        <w:spacing w:line="500" w:lineRule="exact"/>
        <w:jc w:val="left"/>
        <w:rPr>
          <w:rFonts w:ascii="宋体" w:cs="宋体"/>
          <w:b/>
          <w:kern w:val="0"/>
          <w:sz w:val="24"/>
        </w:rPr>
      </w:pPr>
      <w:r w:rsidRPr="003379D3">
        <w:rPr>
          <w:rFonts w:ascii="宋体" w:hAnsi="宋体" w:cs="宋体" w:hint="eastAsia"/>
          <w:b/>
          <w:kern w:val="0"/>
          <w:sz w:val="24"/>
        </w:rPr>
        <w:t>四</w:t>
      </w:r>
      <w:r w:rsidRPr="003379D3">
        <w:rPr>
          <w:rFonts w:ascii="宋体" w:hAnsi="宋体" w:cs="宋体"/>
          <w:b/>
          <w:kern w:val="0"/>
          <w:sz w:val="24"/>
        </w:rPr>
        <w:t xml:space="preserve">. </w:t>
      </w:r>
      <w:r w:rsidRPr="003379D3">
        <w:rPr>
          <w:rFonts w:ascii="宋体" w:hAnsi="宋体" w:cs="宋体" w:hint="eastAsia"/>
          <w:b/>
          <w:kern w:val="0"/>
          <w:sz w:val="24"/>
        </w:rPr>
        <w:t>报名</w:t>
      </w:r>
      <w:bookmarkEnd w:id="3"/>
      <w:r w:rsidRPr="003379D3">
        <w:rPr>
          <w:rFonts w:ascii="宋体" w:hAnsi="宋体" w:cs="宋体" w:hint="eastAsia"/>
          <w:b/>
          <w:kern w:val="0"/>
          <w:sz w:val="24"/>
        </w:rPr>
        <w:t>及招标文件的获取</w:t>
      </w:r>
    </w:p>
    <w:p w:rsidR="00B328FE" w:rsidRPr="003379D3" w:rsidRDefault="00B328FE" w:rsidP="00B328FE">
      <w:pPr>
        <w:widowControl/>
        <w:spacing w:line="360" w:lineRule="auto"/>
        <w:ind w:firstLineChars="200" w:firstLine="420"/>
        <w:jc w:val="left"/>
        <w:rPr>
          <w:rFonts w:ascii="宋体" w:hAnsi="宋体" w:cs="宋体"/>
          <w:kern w:val="0"/>
          <w:szCs w:val="21"/>
        </w:rPr>
      </w:pPr>
      <w:bookmarkStart w:id="4" w:name="_Toc31951"/>
      <w:bookmarkStart w:id="5" w:name="_Toc14035"/>
      <w:bookmarkStart w:id="6" w:name="_Toc22796"/>
      <w:bookmarkEnd w:id="4"/>
      <w:bookmarkEnd w:id="5"/>
      <w:r w:rsidRPr="003379D3">
        <w:rPr>
          <w:rFonts w:ascii="宋体" w:hAnsi="宋体" w:cs="宋体" w:hint="eastAsia"/>
          <w:kern w:val="0"/>
          <w:szCs w:val="21"/>
        </w:rPr>
        <w:t>4.1、投标人应注册成为开封市公共资源交易中心网站会员并取得 CA密钥，请于2019年   月   日至2019年    月     日（北京时间），在开封市公共资源交易中心网站http://www.kfsggzyjyw.cn:8080/ygpt/登录政采、工程业务系统，凭CA密钥登录会员系统。投标人（供应商）系统操作手册在开封市公共资源交易中心网站</w:t>
      </w:r>
      <w:hyperlink r:id="rId6" w:history="1">
        <w:r w:rsidRPr="003379D3">
          <w:rPr>
            <w:rFonts w:ascii="宋体" w:hAnsi="宋体" w:cs="宋体"/>
          </w:rPr>
          <w:t>http://www.kfsggzyjyw.cn/czgc/13525.htm</w:t>
        </w:r>
      </w:hyperlink>
      <w:r w:rsidRPr="003379D3">
        <w:rPr>
          <w:rFonts w:ascii="宋体" w:hAnsi="宋体" w:cs="宋体" w:hint="eastAsia"/>
          <w:kern w:val="0"/>
          <w:szCs w:val="21"/>
        </w:rPr>
        <w:t>查看。</w:t>
      </w:r>
    </w:p>
    <w:p w:rsidR="00B328FE" w:rsidRPr="003379D3" w:rsidRDefault="00B328FE" w:rsidP="00B328FE">
      <w:pPr>
        <w:widowControl/>
        <w:spacing w:line="360" w:lineRule="auto"/>
        <w:ind w:firstLineChars="200" w:firstLine="420"/>
        <w:jc w:val="left"/>
        <w:rPr>
          <w:rFonts w:ascii="宋体" w:hAnsi="宋体" w:cs="宋体"/>
          <w:kern w:val="0"/>
          <w:szCs w:val="21"/>
        </w:rPr>
      </w:pPr>
      <w:r w:rsidRPr="003379D3">
        <w:rPr>
          <w:rFonts w:ascii="宋体" w:hAnsi="宋体" w:cs="宋体" w:hint="eastAsia"/>
          <w:kern w:val="0"/>
          <w:szCs w:val="21"/>
        </w:rPr>
        <w:t>4.2、报名成功后，投标人凭CA密钥登录会员系统，按要求下载电子招标文件。投标人未按规定下载电子招标文件的，其投标将被拒绝。</w:t>
      </w:r>
    </w:p>
    <w:p w:rsidR="00B328FE" w:rsidRPr="003379D3" w:rsidRDefault="00B328FE" w:rsidP="00B328FE">
      <w:pPr>
        <w:widowControl/>
        <w:spacing w:line="360" w:lineRule="auto"/>
        <w:ind w:firstLineChars="200" w:firstLine="420"/>
        <w:jc w:val="left"/>
        <w:rPr>
          <w:rFonts w:ascii="宋体" w:hAnsi="宋体" w:cs="宋体"/>
          <w:kern w:val="0"/>
          <w:szCs w:val="21"/>
        </w:rPr>
      </w:pPr>
      <w:r w:rsidRPr="003379D3">
        <w:rPr>
          <w:rFonts w:ascii="宋体" w:hAnsi="宋体" w:cs="宋体" w:hint="eastAsia"/>
          <w:kern w:val="0"/>
          <w:szCs w:val="21"/>
        </w:rPr>
        <w:t>4.3、获取招标文件后，投标人请到开封市公共资源交易中心网站登录政采、工程业务系统，凭CA密钥登录会员系统，在“组件下载”中下载最新版本的响应文件制作工具安装包，并使用安装后的最新版本响应文件制作工具制作电子响应文件。</w:t>
      </w:r>
    </w:p>
    <w:p w:rsidR="00B328FE" w:rsidRPr="003379D3" w:rsidRDefault="00B328FE" w:rsidP="00B328FE">
      <w:pPr>
        <w:widowControl/>
        <w:spacing w:line="360" w:lineRule="auto"/>
        <w:ind w:firstLineChars="200" w:firstLine="420"/>
        <w:jc w:val="left"/>
        <w:rPr>
          <w:rFonts w:ascii="宋体" w:hAnsi="宋体" w:cs="宋体"/>
          <w:kern w:val="0"/>
          <w:szCs w:val="21"/>
        </w:rPr>
      </w:pPr>
      <w:r w:rsidRPr="003379D3">
        <w:rPr>
          <w:rFonts w:ascii="宋体" w:hAnsi="宋体" w:cs="宋体" w:hint="eastAsia"/>
          <w:kern w:val="0"/>
          <w:szCs w:val="21"/>
        </w:rPr>
        <w:t>4.4、请投标人时刻关注开封市公共资源交易中心网站和公司CA密钥推送消息。</w:t>
      </w:r>
    </w:p>
    <w:p w:rsidR="00B328FE" w:rsidRPr="003379D3" w:rsidRDefault="00B328FE" w:rsidP="00B328FE">
      <w:pPr>
        <w:widowControl/>
        <w:spacing w:line="360" w:lineRule="auto"/>
        <w:ind w:firstLineChars="200" w:firstLine="420"/>
        <w:jc w:val="left"/>
        <w:rPr>
          <w:rFonts w:ascii="宋体" w:hAnsi="宋体" w:cs="宋体"/>
          <w:kern w:val="0"/>
          <w:szCs w:val="21"/>
        </w:rPr>
      </w:pPr>
      <w:r w:rsidRPr="003379D3">
        <w:rPr>
          <w:rFonts w:ascii="宋体" w:hAnsi="宋体" w:cs="宋体" w:hint="eastAsia"/>
          <w:kern w:val="0"/>
          <w:szCs w:val="21"/>
        </w:rPr>
        <w:t>4.5、CA密钥在开封市公共资源交易中心受理大厅办理，地址：开封市郑开大道与三大街交叉口路北市民之家五楼。</w:t>
      </w:r>
    </w:p>
    <w:p w:rsidR="00B328FE" w:rsidRPr="003379D3" w:rsidRDefault="00B328FE" w:rsidP="00B328FE">
      <w:pPr>
        <w:widowControl/>
        <w:snapToGrid w:val="0"/>
        <w:spacing w:line="440" w:lineRule="exact"/>
        <w:jc w:val="left"/>
        <w:rPr>
          <w:rFonts w:ascii="宋体" w:hAnsi="宋体" w:cs="宋体"/>
          <w:b/>
          <w:kern w:val="0"/>
          <w:sz w:val="24"/>
        </w:rPr>
      </w:pPr>
      <w:r w:rsidRPr="003379D3">
        <w:rPr>
          <w:rFonts w:ascii="宋体" w:hAnsi="宋体" w:cs="宋体" w:hint="eastAsia"/>
          <w:b/>
          <w:kern w:val="0"/>
          <w:sz w:val="24"/>
        </w:rPr>
        <w:t>五、投标保证金：</w:t>
      </w:r>
      <w:r w:rsidRPr="003379D3">
        <w:rPr>
          <w:rFonts w:ascii="宋体" w:hAnsi="宋体" w:cs="宋体" w:hint="eastAsia"/>
          <w:kern w:val="0"/>
          <w:szCs w:val="21"/>
        </w:rPr>
        <w:t>投标人需要在开标前从基本账户以转账形式提交一定数量投标保证金，数额为项目预算价的2%。（具体金额详见招标文件）。</w:t>
      </w:r>
    </w:p>
    <w:p w:rsidR="00B328FE" w:rsidRPr="003379D3" w:rsidRDefault="00B328FE" w:rsidP="00B328FE">
      <w:pPr>
        <w:widowControl/>
        <w:snapToGrid w:val="0"/>
        <w:spacing w:line="440" w:lineRule="exact"/>
        <w:jc w:val="left"/>
        <w:rPr>
          <w:rFonts w:ascii="宋体" w:cs="宋体"/>
          <w:b/>
          <w:kern w:val="0"/>
          <w:sz w:val="24"/>
        </w:rPr>
      </w:pPr>
      <w:r w:rsidRPr="003379D3">
        <w:rPr>
          <w:rFonts w:ascii="宋体" w:hAnsi="宋体" w:cs="宋体" w:hint="eastAsia"/>
          <w:b/>
          <w:kern w:val="0"/>
          <w:sz w:val="24"/>
        </w:rPr>
        <w:t>六、响应文件递交及开标信息</w:t>
      </w:r>
      <w:bookmarkEnd w:id="6"/>
    </w:p>
    <w:p w:rsidR="00B328FE" w:rsidRPr="003379D3" w:rsidRDefault="00B328FE" w:rsidP="00B328FE">
      <w:pPr>
        <w:widowControl/>
        <w:spacing w:line="360" w:lineRule="auto"/>
        <w:ind w:firstLineChars="200" w:firstLine="420"/>
        <w:jc w:val="left"/>
        <w:rPr>
          <w:rFonts w:ascii="宋体" w:hAnsi="宋体" w:cs="宋体"/>
          <w:kern w:val="0"/>
          <w:szCs w:val="21"/>
        </w:rPr>
      </w:pPr>
      <w:bookmarkStart w:id="7" w:name="_Toc32422"/>
      <w:bookmarkStart w:id="8" w:name="_Toc184704560"/>
      <w:r w:rsidRPr="003379D3">
        <w:rPr>
          <w:rFonts w:ascii="宋体" w:hAnsi="宋体" w:cs="宋体" w:hint="eastAsia"/>
          <w:kern w:val="0"/>
          <w:szCs w:val="21"/>
        </w:rPr>
        <w:t xml:space="preserve">6.1投标人需要同时递交电子响应文件和纸质响应文件，电子响应文件上传截止时间和纸质响应文件递交截止时间2019年   月   日 9点30分整（北京时间）。 </w:t>
      </w:r>
    </w:p>
    <w:p w:rsidR="00B328FE" w:rsidRPr="003379D3" w:rsidRDefault="00B328FE" w:rsidP="00B328FE">
      <w:pPr>
        <w:widowControl/>
        <w:spacing w:line="360" w:lineRule="auto"/>
        <w:ind w:firstLineChars="200" w:firstLine="420"/>
        <w:jc w:val="left"/>
        <w:rPr>
          <w:rFonts w:ascii="宋体" w:hAnsi="宋体" w:cs="宋体"/>
          <w:kern w:val="0"/>
          <w:szCs w:val="21"/>
        </w:rPr>
      </w:pPr>
      <w:r w:rsidRPr="003379D3">
        <w:rPr>
          <w:rFonts w:ascii="宋体" w:hAnsi="宋体" w:cs="宋体" w:hint="eastAsia"/>
          <w:kern w:val="0"/>
          <w:szCs w:val="21"/>
        </w:rPr>
        <w:lastRenderedPageBreak/>
        <w:t>6.2电子响应文件须在投标截止时间前在开封市公共资源交易中心网站（http://www.kfsggzyjyw.cn:8080/ygpt/WebUserLoginIndex.html）会员系统中加密上传；纸质响应文件须在投标截止时间前递交至开封市公共资源交易中心开标室，地址：开封市郑开大道与三大街交叉口路北市民之家五楼西B区（开标区）。</w:t>
      </w:r>
    </w:p>
    <w:p w:rsidR="00B328FE" w:rsidRPr="003379D3" w:rsidRDefault="00B328FE" w:rsidP="00B328FE">
      <w:pPr>
        <w:widowControl/>
        <w:spacing w:line="360" w:lineRule="auto"/>
        <w:ind w:firstLineChars="200" w:firstLine="420"/>
        <w:jc w:val="left"/>
        <w:rPr>
          <w:rFonts w:ascii="宋体" w:hAnsi="宋体" w:cs="宋体"/>
          <w:kern w:val="0"/>
          <w:szCs w:val="21"/>
        </w:rPr>
      </w:pPr>
      <w:r w:rsidRPr="003379D3">
        <w:rPr>
          <w:rFonts w:ascii="宋体" w:hAnsi="宋体" w:cs="宋体" w:hint="eastAsia"/>
          <w:kern w:val="0"/>
          <w:szCs w:val="21"/>
        </w:rPr>
        <w:t>6.3加密电子响应文件逾期上传和纸质响应文件逾期送达的或者未送达指定地点的，招标人不予受理。</w:t>
      </w:r>
    </w:p>
    <w:p w:rsidR="00B328FE" w:rsidRPr="003379D3" w:rsidRDefault="00B328FE" w:rsidP="00B328FE">
      <w:pPr>
        <w:widowControl/>
        <w:spacing w:line="360" w:lineRule="auto"/>
        <w:ind w:firstLineChars="200" w:firstLine="420"/>
        <w:jc w:val="left"/>
        <w:rPr>
          <w:rFonts w:ascii="宋体" w:hAnsi="宋体" w:cs="宋体"/>
          <w:kern w:val="0"/>
          <w:szCs w:val="21"/>
        </w:rPr>
      </w:pPr>
      <w:r w:rsidRPr="003379D3">
        <w:rPr>
          <w:rFonts w:ascii="宋体" w:hAnsi="宋体" w:cs="宋体" w:hint="eastAsia"/>
          <w:kern w:val="0"/>
          <w:szCs w:val="21"/>
        </w:rPr>
        <w:t>6.4投标人应按时参加开标会议，按开标程序解密响应文件。</w:t>
      </w:r>
    </w:p>
    <w:p w:rsidR="00B328FE" w:rsidRPr="003379D3" w:rsidRDefault="00B328FE" w:rsidP="00B328FE">
      <w:pPr>
        <w:widowControl/>
        <w:snapToGrid w:val="0"/>
        <w:spacing w:line="440" w:lineRule="exact"/>
        <w:jc w:val="left"/>
        <w:rPr>
          <w:rFonts w:ascii="宋体" w:hAnsi="宋体" w:cs="宋体"/>
          <w:b/>
          <w:kern w:val="0"/>
          <w:sz w:val="24"/>
        </w:rPr>
      </w:pPr>
      <w:r w:rsidRPr="003379D3">
        <w:rPr>
          <w:rFonts w:ascii="宋体" w:hAnsi="宋体" w:cs="宋体" w:hint="eastAsia"/>
          <w:b/>
          <w:kern w:val="0"/>
          <w:sz w:val="24"/>
        </w:rPr>
        <w:t>七、发布公告的媒介</w:t>
      </w:r>
      <w:bookmarkEnd w:id="7"/>
    </w:p>
    <w:p w:rsidR="00B328FE" w:rsidRPr="003379D3" w:rsidRDefault="00B328FE" w:rsidP="00B328FE">
      <w:pPr>
        <w:widowControl/>
        <w:snapToGrid w:val="0"/>
        <w:spacing w:line="440" w:lineRule="exact"/>
        <w:ind w:firstLineChars="200" w:firstLine="420"/>
        <w:jc w:val="left"/>
        <w:rPr>
          <w:rFonts w:ascii="宋体" w:hAnsi="宋体" w:cs="宋体"/>
          <w:b/>
          <w:kern w:val="0"/>
          <w:sz w:val="24"/>
        </w:rPr>
      </w:pPr>
      <w:r w:rsidRPr="003379D3">
        <w:rPr>
          <w:rFonts w:ascii="宋体" w:hAnsi="宋体" w:cs="宋体" w:hint="eastAsia"/>
          <w:kern w:val="0"/>
          <w:szCs w:val="21"/>
        </w:rPr>
        <w:t>本公告同时在</w:t>
      </w:r>
      <w:r w:rsidRPr="003379D3">
        <w:rPr>
          <w:rFonts w:ascii="宋体" w:hAnsi="宋体" w:cs="宋体" w:hint="eastAsia"/>
          <w:kern w:val="0"/>
          <w:szCs w:val="21"/>
          <w:shd w:val="clear" w:color="auto" w:fill="FFFFFF"/>
        </w:rPr>
        <w:t>《中国招标投标公共服务平台》、</w:t>
      </w:r>
      <w:r w:rsidRPr="003379D3">
        <w:rPr>
          <w:rFonts w:ascii="宋体" w:hAnsi="宋体" w:cs="宋体" w:hint="eastAsia"/>
          <w:kern w:val="0"/>
          <w:szCs w:val="21"/>
        </w:rPr>
        <w:t>《河南省政府采购网》、</w:t>
      </w:r>
      <w:r w:rsidRPr="003379D3">
        <w:rPr>
          <w:rFonts w:ascii="宋体" w:hAnsi="宋体" w:cs="宋体" w:hint="eastAsia"/>
          <w:kern w:val="0"/>
          <w:szCs w:val="21"/>
          <w:shd w:val="clear" w:color="auto" w:fill="FFFFFF"/>
        </w:rPr>
        <w:t>《开封市公共资源交易信息网》</w:t>
      </w:r>
      <w:r w:rsidRPr="003379D3">
        <w:rPr>
          <w:rFonts w:ascii="宋体" w:hAnsi="宋体" w:cs="宋体" w:hint="eastAsia"/>
          <w:kern w:val="0"/>
          <w:szCs w:val="21"/>
        </w:rPr>
        <w:t>上发布。</w:t>
      </w:r>
    </w:p>
    <w:p w:rsidR="00B328FE" w:rsidRPr="003379D3" w:rsidRDefault="00B328FE" w:rsidP="00B328FE">
      <w:pPr>
        <w:widowControl/>
        <w:snapToGrid w:val="0"/>
        <w:spacing w:line="440" w:lineRule="exact"/>
        <w:jc w:val="left"/>
        <w:rPr>
          <w:rFonts w:ascii="宋体" w:cs="宋体"/>
          <w:b/>
          <w:kern w:val="0"/>
          <w:sz w:val="24"/>
        </w:rPr>
      </w:pPr>
      <w:bookmarkStart w:id="9" w:name="_Toc4919"/>
      <w:bookmarkEnd w:id="8"/>
      <w:r w:rsidRPr="003379D3">
        <w:rPr>
          <w:rFonts w:ascii="宋体" w:hAnsi="宋体" w:cs="宋体" w:hint="eastAsia"/>
          <w:b/>
          <w:kern w:val="0"/>
          <w:sz w:val="24"/>
        </w:rPr>
        <w:t>八、本次招标联系事项</w:t>
      </w:r>
      <w:bookmarkEnd w:id="9"/>
    </w:p>
    <w:p w:rsidR="00B328FE" w:rsidRPr="003379D3" w:rsidRDefault="00B328FE" w:rsidP="00B328FE">
      <w:pPr>
        <w:widowControl/>
        <w:snapToGrid w:val="0"/>
        <w:spacing w:line="440" w:lineRule="exact"/>
        <w:ind w:firstLineChars="200" w:firstLine="420"/>
        <w:jc w:val="left"/>
        <w:rPr>
          <w:rFonts w:ascii="宋体" w:hAnsi="宋体" w:cs="宋体"/>
          <w:kern w:val="0"/>
          <w:szCs w:val="21"/>
        </w:rPr>
      </w:pPr>
      <w:r w:rsidRPr="003379D3">
        <w:rPr>
          <w:rFonts w:ascii="宋体" w:hAnsi="宋体" w:cs="宋体" w:hint="eastAsia"/>
          <w:kern w:val="0"/>
          <w:szCs w:val="21"/>
        </w:rPr>
        <w:t>采购人：</w:t>
      </w:r>
      <w:r w:rsidRPr="003379D3">
        <w:rPr>
          <w:rFonts w:ascii="宋体" w:hAnsi="宋体" w:cs="宋体" w:hint="eastAsia"/>
          <w:bCs/>
          <w:kern w:val="0"/>
          <w:szCs w:val="21"/>
          <w:lang w:bidi="en-US"/>
        </w:rPr>
        <w:t>开封市招生办公室</w:t>
      </w:r>
    </w:p>
    <w:p w:rsidR="00B328FE" w:rsidRPr="003379D3" w:rsidRDefault="00B328FE" w:rsidP="00B328FE">
      <w:pPr>
        <w:widowControl/>
        <w:snapToGrid w:val="0"/>
        <w:spacing w:line="440" w:lineRule="exact"/>
        <w:ind w:firstLineChars="200" w:firstLine="420"/>
        <w:jc w:val="left"/>
        <w:rPr>
          <w:rFonts w:ascii="宋体" w:hAnsi="宋体" w:cs="宋体"/>
          <w:kern w:val="0"/>
          <w:szCs w:val="21"/>
        </w:rPr>
      </w:pPr>
      <w:r w:rsidRPr="003379D3">
        <w:rPr>
          <w:rFonts w:ascii="宋体" w:hAnsi="宋体" w:cs="宋体" w:hint="eastAsia"/>
          <w:kern w:val="0"/>
          <w:szCs w:val="21"/>
        </w:rPr>
        <w:t xml:space="preserve">采购人联系人：卫女士 </w:t>
      </w:r>
      <w:r w:rsidRPr="003379D3">
        <w:rPr>
          <w:rFonts w:ascii="宋体" w:hAnsi="宋体" w:cs="宋体"/>
          <w:kern w:val="0"/>
          <w:szCs w:val="21"/>
        </w:rPr>
        <w:t xml:space="preserve">     </w:t>
      </w:r>
    </w:p>
    <w:p w:rsidR="00B328FE" w:rsidRPr="003379D3" w:rsidRDefault="00B328FE" w:rsidP="00B328FE">
      <w:pPr>
        <w:widowControl/>
        <w:snapToGrid w:val="0"/>
        <w:spacing w:line="440" w:lineRule="exact"/>
        <w:ind w:firstLineChars="200" w:firstLine="420"/>
        <w:jc w:val="left"/>
        <w:rPr>
          <w:rFonts w:ascii="宋体" w:hAnsi="宋体" w:cs="宋体"/>
          <w:kern w:val="0"/>
          <w:szCs w:val="21"/>
        </w:rPr>
      </w:pPr>
      <w:r w:rsidRPr="003379D3">
        <w:rPr>
          <w:rFonts w:ascii="宋体" w:hAnsi="宋体" w:cs="宋体" w:hint="eastAsia"/>
          <w:kern w:val="0"/>
          <w:szCs w:val="21"/>
        </w:rPr>
        <w:t>联系电话：0371-23886529</w:t>
      </w:r>
      <w:r w:rsidRPr="003379D3">
        <w:rPr>
          <w:rFonts w:ascii="宋体" w:hAnsi="宋体" w:cs="宋体"/>
          <w:kern w:val="0"/>
          <w:szCs w:val="21"/>
        </w:rPr>
        <w:t xml:space="preserve">      </w:t>
      </w:r>
    </w:p>
    <w:p w:rsidR="00B328FE" w:rsidRPr="003379D3" w:rsidRDefault="00B328FE" w:rsidP="00B328FE">
      <w:pPr>
        <w:widowControl/>
        <w:snapToGrid w:val="0"/>
        <w:spacing w:line="440" w:lineRule="exact"/>
        <w:ind w:firstLineChars="200" w:firstLine="420"/>
        <w:jc w:val="left"/>
        <w:rPr>
          <w:rFonts w:ascii="宋体" w:hAnsi="宋体" w:cs="宋体"/>
          <w:kern w:val="0"/>
          <w:szCs w:val="21"/>
        </w:rPr>
      </w:pPr>
      <w:r w:rsidRPr="003379D3">
        <w:rPr>
          <w:rFonts w:ascii="宋体" w:hAnsi="宋体" w:cs="宋体" w:hint="eastAsia"/>
          <w:kern w:val="0"/>
          <w:szCs w:val="21"/>
        </w:rPr>
        <w:t>联系地址:</w:t>
      </w:r>
      <w:r w:rsidRPr="003379D3">
        <w:rPr>
          <w:rFonts w:ascii="宋体" w:hAnsi="宋体" w:cs="宋体"/>
          <w:kern w:val="0"/>
          <w:szCs w:val="21"/>
        </w:rPr>
        <w:t xml:space="preserve"> </w:t>
      </w:r>
      <w:r w:rsidRPr="003379D3">
        <w:rPr>
          <w:rFonts w:ascii="宋体" w:hAnsi="宋体" w:cs="宋体" w:hint="eastAsia"/>
          <w:kern w:val="0"/>
          <w:szCs w:val="21"/>
        </w:rPr>
        <w:t>开封市黄河路5号</w:t>
      </w:r>
    </w:p>
    <w:p w:rsidR="00B328FE" w:rsidRPr="003379D3" w:rsidRDefault="00B328FE" w:rsidP="00B328FE">
      <w:pPr>
        <w:widowControl/>
        <w:snapToGrid w:val="0"/>
        <w:spacing w:line="440" w:lineRule="exact"/>
        <w:ind w:firstLineChars="200" w:firstLine="420"/>
        <w:jc w:val="left"/>
        <w:rPr>
          <w:rFonts w:ascii="宋体" w:hAnsi="宋体" w:cs="宋体"/>
          <w:kern w:val="0"/>
          <w:szCs w:val="21"/>
        </w:rPr>
      </w:pPr>
      <w:r w:rsidRPr="003379D3">
        <w:rPr>
          <w:rFonts w:ascii="宋体" w:hAnsi="宋体" w:cs="宋体" w:hint="eastAsia"/>
          <w:kern w:val="0"/>
          <w:szCs w:val="21"/>
        </w:rPr>
        <w:t>代理机构：汇龙工程咨询有限公司</w:t>
      </w:r>
    </w:p>
    <w:p w:rsidR="00B328FE" w:rsidRPr="003379D3" w:rsidRDefault="00B328FE" w:rsidP="00B328FE">
      <w:pPr>
        <w:widowControl/>
        <w:snapToGrid w:val="0"/>
        <w:spacing w:line="440" w:lineRule="exact"/>
        <w:ind w:firstLineChars="200" w:firstLine="420"/>
        <w:jc w:val="left"/>
        <w:rPr>
          <w:rFonts w:ascii="宋体" w:hAnsi="宋体" w:cs="宋体"/>
          <w:kern w:val="0"/>
          <w:szCs w:val="21"/>
        </w:rPr>
      </w:pPr>
      <w:r w:rsidRPr="003379D3">
        <w:rPr>
          <w:rFonts w:ascii="宋体" w:hAnsi="宋体" w:cs="宋体" w:hint="eastAsia"/>
          <w:kern w:val="0"/>
          <w:szCs w:val="21"/>
        </w:rPr>
        <w:t xml:space="preserve">代理机构联系人：刘先生 </w:t>
      </w:r>
      <w:r w:rsidRPr="003379D3">
        <w:rPr>
          <w:rFonts w:ascii="宋体" w:hAnsi="宋体" w:cs="宋体"/>
          <w:kern w:val="0"/>
          <w:szCs w:val="21"/>
        </w:rPr>
        <w:t xml:space="preserve">   </w:t>
      </w:r>
    </w:p>
    <w:p w:rsidR="00B328FE" w:rsidRPr="003379D3" w:rsidRDefault="00B328FE" w:rsidP="00B328FE">
      <w:pPr>
        <w:widowControl/>
        <w:snapToGrid w:val="0"/>
        <w:spacing w:line="440" w:lineRule="exact"/>
        <w:ind w:firstLineChars="200" w:firstLine="420"/>
        <w:jc w:val="left"/>
        <w:rPr>
          <w:rFonts w:ascii="宋体" w:hAnsi="宋体" w:cs="宋体"/>
          <w:kern w:val="0"/>
          <w:szCs w:val="21"/>
        </w:rPr>
      </w:pPr>
      <w:r w:rsidRPr="003379D3">
        <w:rPr>
          <w:rFonts w:ascii="宋体" w:hAnsi="宋体" w:cs="宋体" w:hint="eastAsia"/>
          <w:kern w:val="0"/>
          <w:szCs w:val="21"/>
        </w:rPr>
        <w:t>电话：13103836622</w:t>
      </w:r>
      <w:r w:rsidRPr="003379D3">
        <w:rPr>
          <w:rFonts w:ascii="宋体" w:hAnsi="宋体" w:cs="宋体"/>
          <w:kern w:val="0"/>
          <w:szCs w:val="21"/>
        </w:rPr>
        <w:t xml:space="preserve">     </w:t>
      </w:r>
    </w:p>
    <w:p w:rsidR="00B328FE" w:rsidRPr="003379D3" w:rsidRDefault="00B328FE" w:rsidP="00B328FE">
      <w:pPr>
        <w:widowControl/>
        <w:snapToGrid w:val="0"/>
        <w:spacing w:line="440" w:lineRule="exact"/>
        <w:ind w:firstLineChars="200" w:firstLine="420"/>
        <w:jc w:val="left"/>
        <w:rPr>
          <w:rFonts w:ascii="宋体" w:hAnsi="宋体"/>
          <w:sz w:val="28"/>
          <w:szCs w:val="28"/>
        </w:rPr>
      </w:pPr>
      <w:r w:rsidRPr="003379D3">
        <w:rPr>
          <w:rFonts w:ascii="宋体" w:hAnsi="宋体" w:cs="宋体" w:hint="eastAsia"/>
          <w:kern w:val="0"/>
          <w:szCs w:val="21"/>
        </w:rPr>
        <w:t>联系地址：郑州市航海东路与经开第六大街商鼎创业大厦B座5楼</w:t>
      </w:r>
      <w:r w:rsidRPr="003379D3">
        <w:rPr>
          <w:rFonts w:ascii="宋体" w:hAnsi="宋体"/>
          <w:sz w:val="28"/>
          <w:szCs w:val="28"/>
        </w:rPr>
        <w:t xml:space="preserve">    </w:t>
      </w:r>
    </w:p>
    <w:p w:rsidR="000F74FF" w:rsidRPr="003379D3" w:rsidRDefault="000F74FF"/>
    <w:sectPr w:rsidR="000F74FF" w:rsidRPr="003379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4FF" w:rsidRDefault="000F74FF" w:rsidP="00B328FE">
      <w:r>
        <w:separator/>
      </w:r>
    </w:p>
  </w:endnote>
  <w:endnote w:type="continuationSeparator" w:id="1">
    <w:p w:rsidR="000F74FF" w:rsidRDefault="000F74FF" w:rsidP="00B328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4FF" w:rsidRDefault="000F74FF" w:rsidP="00B328FE">
      <w:r>
        <w:separator/>
      </w:r>
    </w:p>
  </w:footnote>
  <w:footnote w:type="continuationSeparator" w:id="1">
    <w:p w:rsidR="000F74FF" w:rsidRDefault="000F74FF" w:rsidP="00B328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28FE"/>
    <w:rsid w:val="000F74FF"/>
    <w:rsid w:val="003379D3"/>
    <w:rsid w:val="00B32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28F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328FE"/>
    <w:pPr>
      <w:keepNext/>
      <w:keepLines/>
      <w:spacing w:line="360" w:lineRule="auto"/>
      <w:jc w:val="center"/>
      <w:outlineLvl w:val="0"/>
    </w:pPr>
    <w:rPr>
      <w:b/>
      <w:bCs/>
      <w:kern w:val="44"/>
      <w:sz w:val="32"/>
      <w:szCs w:val="4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328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B328FE"/>
    <w:rPr>
      <w:sz w:val="18"/>
      <w:szCs w:val="18"/>
    </w:rPr>
  </w:style>
  <w:style w:type="paragraph" w:styleId="a5">
    <w:name w:val="footer"/>
    <w:basedOn w:val="a"/>
    <w:link w:val="Char0"/>
    <w:uiPriority w:val="99"/>
    <w:semiHidden/>
    <w:unhideWhenUsed/>
    <w:rsid w:val="00B328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B328FE"/>
    <w:rPr>
      <w:sz w:val="18"/>
      <w:szCs w:val="18"/>
    </w:rPr>
  </w:style>
  <w:style w:type="character" w:customStyle="1" w:styleId="1Char">
    <w:name w:val="标题 1 Char"/>
    <w:basedOn w:val="a1"/>
    <w:link w:val="1"/>
    <w:uiPriority w:val="9"/>
    <w:rsid w:val="00B328FE"/>
    <w:rPr>
      <w:rFonts w:ascii="Times New Roman" w:eastAsia="宋体" w:hAnsi="Times New Roman" w:cs="Times New Roman"/>
      <w:b/>
      <w:bCs/>
      <w:kern w:val="44"/>
      <w:sz w:val="32"/>
      <w:szCs w:val="44"/>
      <w:lang/>
    </w:rPr>
  </w:style>
  <w:style w:type="paragraph" w:styleId="a0">
    <w:name w:val="Message Header"/>
    <w:basedOn w:val="a"/>
    <w:link w:val="Char1"/>
    <w:uiPriority w:val="99"/>
    <w:semiHidden/>
    <w:unhideWhenUsed/>
    <w:rsid w:val="00B328F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1">
    <w:name w:val="信息标题 Char"/>
    <w:basedOn w:val="a1"/>
    <w:link w:val="a0"/>
    <w:uiPriority w:val="99"/>
    <w:semiHidden/>
    <w:rsid w:val="00B328FE"/>
    <w:rPr>
      <w:rFonts w:asciiTheme="majorHAnsi" w:eastAsiaTheme="majorEastAsia" w:hAnsiTheme="majorHAnsi" w:cstheme="majorBidi"/>
      <w:sz w:val="24"/>
      <w:szCs w:val="24"/>
      <w:shd w:val="pct20" w:color="auto" w:fill="auto"/>
    </w:rPr>
  </w:style>
  <w:style w:type="paragraph" w:styleId="a6">
    <w:name w:val="Document Map"/>
    <w:basedOn w:val="a"/>
    <w:link w:val="Char2"/>
    <w:uiPriority w:val="99"/>
    <w:semiHidden/>
    <w:unhideWhenUsed/>
    <w:rsid w:val="003379D3"/>
    <w:rPr>
      <w:rFonts w:ascii="宋体"/>
      <w:sz w:val="18"/>
      <w:szCs w:val="18"/>
    </w:rPr>
  </w:style>
  <w:style w:type="character" w:customStyle="1" w:styleId="Char2">
    <w:name w:val="文档结构图 Char"/>
    <w:basedOn w:val="a1"/>
    <w:link w:val="a6"/>
    <w:uiPriority w:val="99"/>
    <w:semiHidden/>
    <w:rsid w:val="003379D3"/>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czgc/1352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332</Words>
  <Characters>1896</Characters>
  <Application>Microsoft Office Word</Application>
  <DocSecurity>0</DocSecurity>
  <Lines>15</Lines>
  <Paragraphs>4</Paragraphs>
  <ScaleCrop>false</ScaleCrop>
  <Company>Win10NeT.COM</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2019-05-10T03:43:00Z</dcterms:created>
  <dcterms:modified xsi:type="dcterms:W3CDTF">2019-05-10T03:46:00Z</dcterms:modified>
</cp:coreProperties>
</file>