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CBE" w:rsidRPr="00040222" w:rsidRDefault="00E91CBE" w:rsidP="00E91CBE">
      <w:pPr>
        <w:jc w:val="center"/>
        <w:rPr>
          <w:rFonts w:ascii="宋体" w:hAnsi="宋体" w:cs="宋体"/>
          <w:b/>
          <w:sz w:val="30"/>
          <w:szCs w:val="30"/>
        </w:rPr>
      </w:pPr>
      <w:r w:rsidRPr="00040222">
        <w:rPr>
          <w:rFonts w:ascii="宋体" w:hAnsi="宋体" w:cs="宋体" w:hint="eastAsia"/>
          <w:b/>
          <w:sz w:val="30"/>
          <w:szCs w:val="30"/>
        </w:rPr>
        <w:t>开封市金明区人民医院中医馆装修工程</w:t>
      </w:r>
    </w:p>
    <w:p w:rsidR="00E91CBE" w:rsidRPr="00040222" w:rsidRDefault="00E91CBE" w:rsidP="00E91CBE">
      <w:pPr>
        <w:jc w:val="center"/>
        <w:rPr>
          <w:b/>
          <w:sz w:val="30"/>
          <w:szCs w:val="30"/>
        </w:rPr>
      </w:pPr>
      <w:r w:rsidRPr="00040222">
        <w:rPr>
          <w:rFonts w:ascii="宋体" w:hAnsi="宋体" w:cs="宋体" w:hint="eastAsia"/>
          <w:b/>
          <w:sz w:val="30"/>
          <w:szCs w:val="30"/>
        </w:rPr>
        <w:t>招标公告</w:t>
      </w:r>
    </w:p>
    <w:p w:rsidR="00E91CBE" w:rsidRDefault="00E91CBE" w:rsidP="00E91CBE">
      <w:pPr>
        <w:pStyle w:val="3"/>
        <w:spacing w:line="440" w:lineRule="exact"/>
        <w:ind w:firstLineChars="200" w:firstLine="422"/>
        <w:rPr>
          <w:rFonts w:ascii="宋体" w:hAnsi="宋体" w:cs="宋体"/>
          <w:sz w:val="21"/>
          <w:szCs w:val="21"/>
        </w:rPr>
      </w:pPr>
      <w:bookmarkStart w:id="0" w:name="_Toc31675"/>
      <w:bookmarkStart w:id="1" w:name="_Toc15482"/>
      <w:bookmarkStart w:id="2" w:name="_Toc741"/>
      <w:bookmarkStart w:id="3" w:name="_Toc12069"/>
      <w:bookmarkStart w:id="4" w:name="_Toc19991"/>
      <w:bookmarkStart w:id="5" w:name="_Toc15288"/>
      <w:bookmarkStart w:id="6" w:name="_Toc21674"/>
      <w:bookmarkStart w:id="7" w:name="_Toc519417776"/>
      <w:r>
        <w:rPr>
          <w:rFonts w:ascii="宋体" w:hAnsi="宋体" w:cs="宋体" w:hint="eastAsia"/>
          <w:sz w:val="21"/>
          <w:szCs w:val="21"/>
        </w:rPr>
        <w:t>1、招标条件</w:t>
      </w:r>
      <w:bookmarkEnd w:id="0"/>
      <w:bookmarkEnd w:id="1"/>
      <w:bookmarkEnd w:id="2"/>
      <w:bookmarkEnd w:id="3"/>
      <w:bookmarkEnd w:id="4"/>
      <w:bookmarkEnd w:id="5"/>
      <w:bookmarkEnd w:id="6"/>
      <w:bookmarkEnd w:id="7"/>
    </w:p>
    <w:p w:rsidR="00E91CBE" w:rsidRPr="002147CE" w:rsidRDefault="00E91CBE" w:rsidP="00E91CBE">
      <w:pPr>
        <w:pStyle w:val="3"/>
        <w:spacing w:line="440" w:lineRule="exact"/>
        <w:ind w:leftChars="200" w:left="420" w:firstLineChars="150" w:firstLine="315"/>
        <w:rPr>
          <w:rFonts w:hAnsi="宋体"/>
          <w:szCs w:val="21"/>
        </w:rPr>
      </w:pPr>
      <w:bookmarkStart w:id="8" w:name="_Toc27330"/>
      <w:bookmarkStart w:id="9" w:name="_Toc10000"/>
      <w:bookmarkStart w:id="10" w:name="_Toc27377"/>
      <w:bookmarkStart w:id="11" w:name="_Toc24942"/>
      <w:bookmarkStart w:id="12" w:name="_Toc25575"/>
      <w:bookmarkStart w:id="13" w:name="_Toc10179"/>
      <w:bookmarkStart w:id="14" w:name="_Toc26980"/>
      <w:bookmarkStart w:id="15" w:name="_Toc519417777"/>
      <w:r w:rsidRPr="00951DFB">
        <w:rPr>
          <w:rFonts w:ascii="宋体" w:hAnsi="宋体" w:cs="宋体" w:hint="eastAsia"/>
          <w:b w:val="0"/>
          <w:sz w:val="21"/>
          <w:szCs w:val="21"/>
        </w:rPr>
        <w:t>本招标项目</w:t>
      </w:r>
      <w:r w:rsidRPr="002147CE">
        <w:rPr>
          <w:rFonts w:ascii="宋体" w:hAnsi="宋体" w:cs="宋体" w:hint="eastAsia"/>
          <w:b w:val="0"/>
          <w:sz w:val="21"/>
          <w:szCs w:val="21"/>
        </w:rPr>
        <w:t>开封市金明区人民医院中医馆装修</w:t>
      </w:r>
      <w:r>
        <w:rPr>
          <w:rFonts w:ascii="宋体" w:hAnsi="宋体" w:cs="宋体" w:hint="eastAsia"/>
          <w:b w:val="0"/>
          <w:sz w:val="21"/>
          <w:szCs w:val="21"/>
        </w:rPr>
        <w:t>工程，</w:t>
      </w:r>
      <w:r w:rsidRPr="00951DFB">
        <w:rPr>
          <w:rFonts w:ascii="宋体" w:hAnsi="宋体" w:cs="宋体" w:hint="eastAsia"/>
          <w:b w:val="0"/>
          <w:sz w:val="21"/>
          <w:szCs w:val="21"/>
        </w:rPr>
        <w:t>招标人为</w:t>
      </w:r>
      <w:r>
        <w:rPr>
          <w:rFonts w:ascii="宋体" w:hAnsi="宋体" w:cs="宋体" w:hint="eastAsia"/>
          <w:b w:val="0"/>
          <w:sz w:val="21"/>
          <w:szCs w:val="21"/>
        </w:rPr>
        <w:t>开封市金明区人民医院</w:t>
      </w:r>
      <w:r w:rsidRPr="00951DFB">
        <w:rPr>
          <w:rFonts w:ascii="宋体" w:hAnsi="宋体" w:cs="宋体" w:hint="eastAsia"/>
          <w:b w:val="0"/>
          <w:sz w:val="21"/>
          <w:szCs w:val="21"/>
        </w:rPr>
        <w:t>，招标项目资金来自财政资金，出资比例为100%</w:t>
      </w:r>
      <w:r>
        <w:rPr>
          <w:rFonts w:ascii="宋体" w:hAnsi="宋体" w:cs="宋体" w:hint="eastAsia"/>
          <w:b w:val="0"/>
          <w:sz w:val="21"/>
          <w:szCs w:val="21"/>
        </w:rPr>
        <w:t>，资金已落实</w:t>
      </w:r>
      <w:r w:rsidRPr="00951DFB">
        <w:rPr>
          <w:rFonts w:ascii="宋体" w:hAnsi="宋体" w:cs="宋体" w:hint="eastAsia"/>
          <w:b w:val="0"/>
          <w:sz w:val="21"/>
          <w:szCs w:val="21"/>
        </w:rPr>
        <w:t>。该项目已具备招标条件，现对</w:t>
      </w:r>
      <w:r w:rsidRPr="002147CE">
        <w:rPr>
          <w:rFonts w:ascii="宋体" w:hAnsi="宋体" w:cs="宋体" w:hint="eastAsia"/>
          <w:b w:val="0"/>
          <w:sz w:val="21"/>
          <w:szCs w:val="21"/>
        </w:rPr>
        <w:t>开封市金明区人民医院中医馆装修</w:t>
      </w:r>
      <w:r>
        <w:rPr>
          <w:rFonts w:ascii="宋体" w:hAnsi="宋体" w:cs="宋体" w:hint="eastAsia"/>
          <w:b w:val="0"/>
          <w:sz w:val="21"/>
          <w:szCs w:val="21"/>
        </w:rPr>
        <w:t>工程</w:t>
      </w:r>
      <w:r w:rsidRPr="00951DFB">
        <w:rPr>
          <w:rFonts w:ascii="宋体" w:hAnsi="宋体" w:cs="宋体" w:hint="eastAsia"/>
          <w:b w:val="0"/>
          <w:sz w:val="21"/>
          <w:szCs w:val="21"/>
        </w:rPr>
        <w:t>进行公开招标。</w:t>
      </w:r>
    </w:p>
    <w:p w:rsidR="00E91CBE" w:rsidRPr="002147CE" w:rsidRDefault="00E91CBE" w:rsidP="00E91CBE">
      <w:pPr>
        <w:pStyle w:val="3"/>
        <w:spacing w:line="440" w:lineRule="exact"/>
        <w:ind w:firstLineChars="200" w:firstLine="422"/>
        <w:rPr>
          <w:rFonts w:ascii="宋体" w:hAnsi="宋体" w:cs="宋体"/>
          <w:sz w:val="21"/>
          <w:szCs w:val="21"/>
        </w:rPr>
      </w:pPr>
      <w:r w:rsidRPr="002147CE">
        <w:rPr>
          <w:rFonts w:ascii="宋体" w:hAnsi="宋体" w:cs="宋体" w:hint="eastAsia"/>
          <w:sz w:val="21"/>
          <w:szCs w:val="21"/>
        </w:rPr>
        <w:t>2、项目概况与招标范围</w:t>
      </w:r>
      <w:bookmarkEnd w:id="8"/>
      <w:bookmarkEnd w:id="9"/>
      <w:bookmarkEnd w:id="10"/>
      <w:bookmarkEnd w:id="11"/>
      <w:bookmarkEnd w:id="12"/>
      <w:bookmarkEnd w:id="13"/>
      <w:bookmarkEnd w:id="14"/>
      <w:bookmarkEnd w:id="15"/>
    </w:p>
    <w:p w:rsidR="00E91CBE" w:rsidRPr="002147CE" w:rsidRDefault="00E91CBE" w:rsidP="00E91CBE">
      <w:pPr>
        <w:spacing w:line="440" w:lineRule="exact"/>
        <w:ind w:firstLineChars="200" w:firstLine="420"/>
        <w:rPr>
          <w:rFonts w:ascii="宋体" w:hAnsi="宋体" w:cs="宋体"/>
          <w:bCs/>
          <w:szCs w:val="21"/>
        </w:rPr>
      </w:pPr>
      <w:r>
        <w:rPr>
          <w:rFonts w:ascii="宋体" w:hAnsi="宋体" w:cs="宋体" w:hint="eastAsia"/>
          <w:szCs w:val="21"/>
        </w:rPr>
        <w:t>2.1项目名</w:t>
      </w:r>
      <w:r w:rsidRPr="002147CE">
        <w:rPr>
          <w:rFonts w:ascii="宋体" w:hAnsi="宋体" w:cs="宋体" w:hint="eastAsia"/>
          <w:bCs/>
          <w:szCs w:val="21"/>
        </w:rPr>
        <w:t>称：开封市金明区人民医院中医馆装修工程</w:t>
      </w:r>
    </w:p>
    <w:p w:rsidR="00E91CBE" w:rsidRPr="002147CE" w:rsidRDefault="00E91CBE" w:rsidP="00E91CBE">
      <w:pPr>
        <w:spacing w:line="440" w:lineRule="exact"/>
        <w:ind w:firstLineChars="200" w:firstLine="420"/>
        <w:rPr>
          <w:rFonts w:ascii="宋体" w:hAnsi="宋体" w:cs="宋体"/>
          <w:bCs/>
          <w:szCs w:val="21"/>
        </w:rPr>
      </w:pPr>
      <w:r w:rsidRPr="002147CE">
        <w:rPr>
          <w:rFonts w:ascii="宋体" w:hAnsi="宋体" w:cs="宋体" w:hint="eastAsia"/>
          <w:bCs/>
          <w:szCs w:val="21"/>
        </w:rPr>
        <w:t>2.2</w:t>
      </w:r>
      <w:r>
        <w:rPr>
          <w:rFonts w:ascii="宋体" w:hAnsi="宋体" w:cs="宋体" w:hint="eastAsia"/>
          <w:bCs/>
          <w:szCs w:val="21"/>
        </w:rPr>
        <w:t>采购</w:t>
      </w:r>
      <w:r w:rsidRPr="002147CE">
        <w:rPr>
          <w:rFonts w:ascii="宋体" w:hAnsi="宋体" w:cs="宋体" w:hint="eastAsia"/>
          <w:bCs/>
          <w:szCs w:val="21"/>
        </w:rPr>
        <w:t xml:space="preserve">编号：汴金财招标采购-2019-39  </w:t>
      </w:r>
    </w:p>
    <w:p w:rsidR="00E91CBE" w:rsidRDefault="00E91CBE" w:rsidP="00E91CBE">
      <w:pPr>
        <w:spacing w:line="440" w:lineRule="exact"/>
        <w:ind w:firstLineChars="200" w:firstLine="420"/>
        <w:rPr>
          <w:rFonts w:ascii="宋体" w:hAnsi="宋体" w:cs="宋体"/>
          <w:szCs w:val="21"/>
        </w:rPr>
      </w:pPr>
      <w:r>
        <w:rPr>
          <w:rFonts w:ascii="宋体" w:hAnsi="宋体" w:cs="宋体" w:hint="eastAsia"/>
          <w:szCs w:val="21"/>
        </w:rPr>
        <w:t>2.3项目投资额：约107万元</w:t>
      </w:r>
    </w:p>
    <w:p w:rsidR="00E91CBE" w:rsidRDefault="00E91CBE" w:rsidP="00E91CBE">
      <w:pPr>
        <w:spacing w:line="440" w:lineRule="exact"/>
        <w:ind w:firstLineChars="200" w:firstLine="420"/>
        <w:rPr>
          <w:rFonts w:ascii="宋体" w:hAnsi="宋体" w:cs="宋体"/>
          <w:szCs w:val="21"/>
        </w:rPr>
      </w:pPr>
      <w:r>
        <w:rPr>
          <w:rFonts w:ascii="宋体" w:hAnsi="宋体" w:cs="宋体" w:hint="eastAsia"/>
          <w:szCs w:val="21"/>
        </w:rPr>
        <w:t>2.4资金来源：财政资金</w:t>
      </w:r>
    </w:p>
    <w:p w:rsidR="00E91CBE" w:rsidRPr="00052867" w:rsidRDefault="00E91CBE" w:rsidP="00E91CBE">
      <w:pPr>
        <w:spacing w:line="440" w:lineRule="exact"/>
        <w:ind w:firstLineChars="200" w:firstLine="420"/>
        <w:rPr>
          <w:rFonts w:ascii="宋体" w:hAnsi="宋体" w:cs="宋体"/>
          <w:color w:val="FF0000"/>
          <w:szCs w:val="21"/>
        </w:rPr>
      </w:pPr>
      <w:r>
        <w:rPr>
          <w:rFonts w:ascii="宋体" w:hAnsi="宋体" w:cs="宋体" w:hint="eastAsia"/>
          <w:szCs w:val="21"/>
        </w:rPr>
        <w:t>2.5工期：</w:t>
      </w:r>
      <w:r w:rsidRPr="002147CE">
        <w:rPr>
          <w:rFonts w:ascii="宋体" w:hAnsi="宋体" w:cs="宋体" w:hint="eastAsia"/>
          <w:szCs w:val="21"/>
          <w:u w:val="single"/>
        </w:rPr>
        <w:t xml:space="preserve"> </w:t>
      </w:r>
      <w:r w:rsidR="00317E7F">
        <w:rPr>
          <w:rFonts w:ascii="宋体" w:hAnsi="宋体" w:cs="宋体" w:hint="eastAsia"/>
          <w:szCs w:val="21"/>
          <w:u w:val="single"/>
        </w:rPr>
        <w:t>6</w:t>
      </w:r>
      <w:r w:rsidRPr="002147CE">
        <w:rPr>
          <w:rFonts w:ascii="宋体" w:hAnsi="宋体" w:cs="宋体" w:hint="eastAsia"/>
          <w:szCs w:val="21"/>
          <w:u w:val="single"/>
        </w:rPr>
        <w:t>0</w:t>
      </w:r>
      <w:r w:rsidRPr="002147CE">
        <w:rPr>
          <w:rFonts w:ascii="宋体" w:hAnsi="宋体" w:cs="宋体" w:hint="eastAsia"/>
          <w:szCs w:val="21"/>
        </w:rPr>
        <w:t>日历天</w:t>
      </w:r>
    </w:p>
    <w:p w:rsidR="00E91CBE" w:rsidRPr="002F6256" w:rsidRDefault="00E91CBE" w:rsidP="00E91CBE">
      <w:pPr>
        <w:spacing w:line="440" w:lineRule="exact"/>
        <w:ind w:firstLineChars="200" w:firstLine="420"/>
        <w:rPr>
          <w:rFonts w:ascii="宋体" w:hAnsi="宋体" w:cs="宋体"/>
          <w:szCs w:val="21"/>
        </w:rPr>
      </w:pPr>
      <w:r>
        <w:rPr>
          <w:rFonts w:ascii="宋体" w:hAnsi="宋体" w:cs="宋体" w:hint="eastAsia"/>
          <w:szCs w:val="21"/>
        </w:rPr>
        <w:t xml:space="preserve">2.6建设地点: </w:t>
      </w:r>
      <w:r>
        <w:rPr>
          <w:rFonts w:hAnsi="宋体" w:hint="eastAsia"/>
          <w:szCs w:val="21"/>
        </w:rPr>
        <w:t>招标人指定地点</w:t>
      </w:r>
    </w:p>
    <w:p w:rsidR="00E91CBE" w:rsidRDefault="00E91CBE" w:rsidP="00E91CBE">
      <w:pPr>
        <w:spacing w:line="440" w:lineRule="exact"/>
        <w:ind w:firstLineChars="200" w:firstLine="420"/>
        <w:rPr>
          <w:rFonts w:ascii="宋体" w:hAnsi="宋体" w:cs="宋体"/>
          <w:szCs w:val="21"/>
        </w:rPr>
      </w:pPr>
      <w:r>
        <w:rPr>
          <w:rFonts w:ascii="宋体" w:hAnsi="宋体" w:cs="宋体" w:hint="eastAsia"/>
          <w:szCs w:val="21"/>
        </w:rPr>
        <w:t>2.7质量要求：合格</w:t>
      </w:r>
    </w:p>
    <w:p w:rsidR="00E91CBE" w:rsidRDefault="00E91CBE" w:rsidP="00E91CBE">
      <w:pPr>
        <w:spacing w:line="440" w:lineRule="exact"/>
        <w:ind w:firstLineChars="200" w:firstLine="420"/>
      </w:pPr>
      <w:r>
        <w:rPr>
          <w:rFonts w:ascii="宋体" w:hAnsi="宋体" w:cs="宋体" w:hint="eastAsia"/>
          <w:szCs w:val="21"/>
        </w:rPr>
        <w:t>2.8招标范围：</w:t>
      </w:r>
      <w:r>
        <w:rPr>
          <w:rFonts w:hint="eastAsia"/>
        </w:rPr>
        <w:t>工程量清单</w:t>
      </w:r>
      <w:r w:rsidRPr="0056166E">
        <w:rPr>
          <w:rFonts w:hint="eastAsia"/>
        </w:rPr>
        <w:t>和招标文件所要求</w:t>
      </w:r>
      <w:r>
        <w:rPr>
          <w:rFonts w:hint="eastAsia"/>
        </w:rPr>
        <w:t>的</w:t>
      </w:r>
      <w:r w:rsidRPr="0056166E">
        <w:rPr>
          <w:rFonts w:hint="eastAsia"/>
        </w:rPr>
        <w:t>全部内容</w:t>
      </w:r>
    </w:p>
    <w:p w:rsidR="00E91CBE" w:rsidRDefault="00E91CBE" w:rsidP="00E91CBE">
      <w:pPr>
        <w:spacing w:line="440" w:lineRule="exact"/>
        <w:ind w:leftChars="200" w:left="3780" w:hangingChars="1600" w:hanging="3360"/>
        <w:rPr>
          <w:rFonts w:hAnsi="宋体"/>
          <w:szCs w:val="21"/>
        </w:rPr>
      </w:pPr>
      <w:r>
        <w:rPr>
          <w:rFonts w:ascii="宋体" w:hAnsi="宋体" w:cs="宋体" w:hint="eastAsia"/>
          <w:szCs w:val="21"/>
        </w:rPr>
        <w:t>2.9标段划分：1个施工标段</w:t>
      </w:r>
      <w:bookmarkStart w:id="16" w:name="_Toc519417778"/>
    </w:p>
    <w:p w:rsidR="00E91CBE" w:rsidRPr="002147CE" w:rsidRDefault="00E91CBE" w:rsidP="00E91CBE">
      <w:pPr>
        <w:spacing w:line="440" w:lineRule="exact"/>
        <w:ind w:leftChars="200" w:left="3793" w:hangingChars="1600" w:hanging="3373"/>
        <w:rPr>
          <w:rFonts w:ascii="宋体" w:hAnsi="宋体" w:cs="宋体"/>
          <w:b/>
          <w:szCs w:val="21"/>
        </w:rPr>
      </w:pPr>
      <w:r w:rsidRPr="002147CE">
        <w:rPr>
          <w:rFonts w:hAnsi="宋体" w:hint="eastAsia"/>
          <w:b/>
          <w:szCs w:val="21"/>
        </w:rPr>
        <w:t>3</w:t>
      </w:r>
      <w:r w:rsidRPr="002147CE">
        <w:rPr>
          <w:rFonts w:hAnsi="宋体" w:hint="eastAsia"/>
          <w:b/>
          <w:szCs w:val="21"/>
        </w:rPr>
        <w:t>、</w:t>
      </w:r>
      <w:r w:rsidRPr="002147CE">
        <w:rPr>
          <w:rFonts w:ascii="宋体" w:hAnsi="宋体" w:cs="宋体" w:hint="eastAsia"/>
          <w:b/>
          <w:szCs w:val="21"/>
        </w:rPr>
        <w:t>投标人资格要求</w:t>
      </w:r>
      <w:bookmarkStart w:id="17" w:name="_Toc28617"/>
      <w:bookmarkStart w:id="18" w:name="_Toc28128"/>
      <w:bookmarkStart w:id="19" w:name="_Toc19906"/>
      <w:bookmarkStart w:id="20" w:name="_Toc28488"/>
      <w:bookmarkEnd w:id="16"/>
    </w:p>
    <w:p w:rsidR="00E91CBE" w:rsidRDefault="00E91CBE" w:rsidP="00E91CBE">
      <w:pPr>
        <w:spacing w:line="400" w:lineRule="exact"/>
        <w:ind w:leftChars="150" w:left="315" w:firstLineChars="48" w:firstLine="101"/>
        <w:rPr>
          <w:rFonts w:ascii="宋体" w:hAnsi="宋体" w:cs="宋体"/>
          <w:color w:val="000000"/>
          <w:shd w:val="clear" w:color="auto" w:fill="FFFFFF"/>
        </w:rPr>
      </w:pPr>
      <w:r>
        <w:rPr>
          <w:rFonts w:ascii="宋体" w:hAnsi="宋体" w:cs="宋体" w:hint="eastAsia"/>
          <w:color w:val="000000"/>
          <w:szCs w:val="21"/>
          <w:shd w:val="clear" w:color="auto" w:fill="FFFFFF"/>
        </w:rPr>
        <w:t>3.1具有独立的企业法人资格，具有有效的营业执照、税务登记证、组织机构代码证或具有有效的三证合一的营业执照；</w:t>
      </w:r>
    </w:p>
    <w:p w:rsidR="00E91CBE" w:rsidRDefault="00E91CBE" w:rsidP="00E91CBE">
      <w:pPr>
        <w:spacing w:line="400" w:lineRule="exact"/>
        <w:ind w:leftChars="150" w:left="315" w:firstLineChars="48" w:firstLine="101"/>
        <w:rPr>
          <w:rFonts w:ascii="宋体" w:hAnsi="宋体" w:cs="宋体"/>
          <w:color w:val="000000"/>
          <w:shd w:val="clear" w:color="auto" w:fill="FFFFFF"/>
        </w:rPr>
      </w:pPr>
      <w:r>
        <w:rPr>
          <w:rFonts w:ascii="宋体" w:hAnsi="宋体" w:cs="宋体" w:hint="eastAsia"/>
          <w:color w:val="000000"/>
          <w:szCs w:val="21"/>
          <w:shd w:val="clear" w:color="auto" w:fill="FFFFFF"/>
        </w:rPr>
        <w:t>3.2投标人具有行政主管部门颁发的建筑装饰装修工程专业承包贰级及以上资质或建筑施工总承包三级及以上资质，并具备有效的安全生产许可证；</w:t>
      </w:r>
    </w:p>
    <w:p w:rsidR="00E91CBE" w:rsidRDefault="00E91CBE" w:rsidP="00E91CBE">
      <w:pPr>
        <w:spacing w:line="400" w:lineRule="exact"/>
        <w:ind w:leftChars="150" w:left="315" w:firstLineChars="48" w:firstLine="101"/>
        <w:rPr>
          <w:rFonts w:ascii="宋体" w:hAnsi="宋体" w:cs="宋体"/>
          <w:color w:val="000000"/>
          <w:shd w:val="clear" w:color="auto" w:fill="FFFFFF"/>
        </w:rPr>
      </w:pPr>
      <w:r>
        <w:rPr>
          <w:rFonts w:ascii="宋体" w:hAnsi="宋体" w:cs="宋体" w:hint="eastAsia"/>
          <w:color w:val="000000"/>
          <w:szCs w:val="21"/>
          <w:shd w:val="clear" w:color="auto" w:fill="FFFFFF"/>
        </w:rPr>
        <w:t>3.3拟派项目经理应具有建筑工程专业贰级及以上注册建造师证书（不含临时），具备有效的继续教育证书（需要参加继续教育的建造师提供），具有有效的安全生产考核合格证；</w:t>
      </w:r>
      <w:r>
        <w:rPr>
          <w:rFonts w:ascii="宋体" w:hAnsi="宋体" w:cs="宋体" w:hint="eastAsia"/>
          <w:kern w:val="0"/>
          <w:szCs w:val="21"/>
        </w:rPr>
        <w:t>且未担任其他在建工程项目的项目经理；</w:t>
      </w:r>
    </w:p>
    <w:p w:rsidR="00E91CBE" w:rsidRDefault="00E91CBE" w:rsidP="00E91CBE">
      <w:pPr>
        <w:spacing w:line="400" w:lineRule="exact"/>
        <w:ind w:leftChars="150" w:left="315" w:firstLineChars="48" w:firstLine="101"/>
        <w:rPr>
          <w:rFonts w:ascii="宋体" w:hAnsi="宋体" w:cs="宋体"/>
          <w:color w:val="000000"/>
          <w:shd w:val="clear" w:color="auto" w:fill="FFFFFF"/>
        </w:rPr>
      </w:pPr>
      <w:r>
        <w:rPr>
          <w:rFonts w:ascii="宋体" w:hAnsi="宋体" w:cs="宋体" w:hint="eastAsia"/>
          <w:color w:val="000000"/>
          <w:szCs w:val="21"/>
          <w:shd w:val="clear" w:color="auto" w:fill="FFFFFF"/>
        </w:rPr>
        <w:t>3.4拟派项目技术负责人，需具有相关专业自行政主管部门颁发之日起2年及以上中级职称，同时提供网页查询截图及查询方式；</w:t>
      </w:r>
    </w:p>
    <w:p w:rsidR="00E91CBE" w:rsidRDefault="00E91CBE" w:rsidP="00E91CBE">
      <w:pPr>
        <w:spacing w:line="400" w:lineRule="exact"/>
        <w:ind w:leftChars="150" w:left="315" w:firstLineChars="48" w:firstLine="101"/>
        <w:rPr>
          <w:rFonts w:ascii="宋体" w:hAnsi="宋体" w:cs="宋体"/>
          <w:color w:val="000000"/>
          <w:shd w:val="clear" w:color="auto" w:fill="FFFFFF"/>
        </w:rPr>
      </w:pPr>
      <w:r>
        <w:rPr>
          <w:rFonts w:ascii="宋体" w:hAnsi="宋体" w:cs="宋体" w:hint="eastAsia"/>
          <w:color w:val="000000"/>
          <w:szCs w:val="21"/>
          <w:shd w:val="clear" w:color="auto" w:fill="FFFFFF"/>
        </w:rPr>
        <w:t>3.5拟派项目经理、技术负责人、委托代理人</w:t>
      </w:r>
      <w:bookmarkStart w:id="21" w:name="_GoBack"/>
      <w:bookmarkEnd w:id="21"/>
      <w:r>
        <w:rPr>
          <w:rFonts w:ascii="宋体" w:hAnsi="宋体" w:cs="宋体" w:hint="eastAsia"/>
          <w:color w:val="000000"/>
          <w:szCs w:val="21"/>
          <w:shd w:val="clear" w:color="auto" w:fill="FFFFFF"/>
        </w:rPr>
        <w:t>应为本单位正式员工，具有劳务合同、2018年10月1日以来近六个月社会保险证明，同时提供网页查询截图及查询方式；</w:t>
      </w:r>
    </w:p>
    <w:p w:rsidR="00E91CBE" w:rsidRDefault="00E91CBE" w:rsidP="00E91CBE">
      <w:pPr>
        <w:spacing w:line="400" w:lineRule="exact"/>
        <w:ind w:leftChars="150" w:left="315" w:firstLineChars="50" w:firstLine="105"/>
        <w:rPr>
          <w:rFonts w:ascii="宋体" w:hAnsi="宋体" w:cs="宋体"/>
          <w:bCs/>
          <w:color w:val="000000"/>
          <w:shd w:val="clear" w:color="auto" w:fill="FFFFFF"/>
        </w:rPr>
      </w:pPr>
      <w:r>
        <w:rPr>
          <w:rFonts w:ascii="宋体" w:hAnsi="宋体" w:cs="宋体" w:hint="eastAsia"/>
          <w:b/>
          <w:color w:val="000000"/>
          <w:szCs w:val="21"/>
          <w:shd w:val="clear" w:color="auto" w:fill="FFFFFF"/>
        </w:rPr>
        <w:t>3.6</w:t>
      </w:r>
      <w:r>
        <w:rPr>
          <w:rFonts w:ascii="宋体" w:hAnsi="宋体" w:cs="宋体" w:hint="eastAsia"/>
          <w:bCs/>
          <w:color w:val="000000"/>
          <w:szCs w:val="21"/>
          <w:shd w:val="clear" w:color="auto" w:fill="FFFFFF"/>
        </w:rPr>
        <w:t>投标人近三年度</w:t>
      </w:r>
      <w:r w:rsidRPr="001F461F">
        <w:rPr>
          <w:rFonts w:ascii="宋体" w:hAnsi="宋体" w:cs="宋体" w:hint="eastAsia"/>
          <w:bCs/>
          <w:szCs w:val="21"/>
          <w:shd w:val="clear" w:color="auto" w:fill="FFFFFF"/>
        </w:rPr>
        <w:t>（201</w:t>
      </w:r>
      <w:r>
        <w:rPr>
          <w:rFonts w:ascii="宋体" w:hAnsi="宋体" w:cs="宋体" w:hint="eastAsia"/>
          <w:bCs/>
          <w:szCs w:val="21"/>
          <w:shd w:val="clear" w:color="auto" w:fill="FFFFFF"/>
        </w:rPr>
        <w:t>5</w:t>
      </w:r>
      <w:r w:rsidRPr="001F461F">
        <w:rPr>
          <w:rFonts w:ascii="宋体" w:hAnsi="宋体" w:cs="宋体" w:hint="eastAsia"/>
          <w:bCs/>
          <w:szCs w:val="21"/>
          <w:shd w:val="clear" w:color="auto" w:fill="FFFFFF"/>
        </w:rPr>
        <w:t>年度、2016年度、2017 年度）财务</w:t>
      </w:r>
      <w:r>
        <w:rPr>
          <w:rFonts w:ascii="宋体" w:hAnsi="宋体" w:cs="宋体" w:hint="eastAsia"/>
          <w:bCs/>
          <w:color w:val="000000"/>
          <w:szCs w:val="21"/>
          <w:shd w:val="clear" w:color="auto" w:fill="FFFFFF"/>
        </w:rPr>
        <w:t>状况良好，须提供具备审计资质的第三方机构出具的审计报告，若公司成立时间不足三年的，按实际成立年限提供审计报告。</w:t>
      </w:r>
    </w:p>
    <w:p w:rsidR="00E91CBE" w:rsidRDefault="00E91CBE" w:rsidP="00E91CBE">
      <w:pPr>
        <w:spacing w:line="400" w:lineRule="exact"/>
        <w:ind w:leftChars="150" w:left="315" w:firstLineChars="50" w:firstLine="105"/>
        <w:rPr>
          <w:rFonts w:ascii="宋体" w:hAnsi="宋体" w:cs="宋体"/>
          <w:color w:val="000000"/>
          <w:shd w:val="clear" w:color="auto" w:fill="FFFFFF"/>
        </w:rPr>
      </w:pPr>
      <w:r>
        <w:rPr>
          <w:rFonts w:ascii="宋体" w:hAnsi="宋体" w:cs="宋体" w:hint="eastAsia"/>
          <w:b/>
          <w:color w:val="000000"/>
          <w:szCs w:val="21"/>
          <w:shd w:val="clear" w:color="auto" w:fill="FFFFFF"/>
        </w:rPr>
        <w:t>3.7</w:t>
      </w:r>
      <w:r>
        <w:rPr>
          <w:rFonts w:ascii="宋体" w:hAnsi="宋体" w:cs="宋体" w:hint="eastAsia"/>
          <w:bCs/>
          <w:color w:val="000000"/>
          <w:szCs w:val="21"/>
          <w:shd w:val="clear" w:color="auto" w:fill="FFFFFF"/>
        </w:rPr>
        <w:t>投标人不得存在财库[2016]125号《关于在政府采购活动中查询及使用信用记录有</w:t>
      </w:r>
      <w:r>
        <w:rPr>
          <w:rFonts w:ascii="宋体" w:hAnsi="宋体" w:cs="宋体" w:hint="eastAsia"/>
          <w:bCs/>
          <w:color w:val="000000"/>
          <w:szCs w:val="21"/>
          <w:shd w:val="clear" w:color="auto" w:fill="FFFFFF"/>
        </w:rPr>
        <w:lastRenderedPageBreak/>
        <w:t>关问题的通知》中拒绝其参与政府采购活动的行为。投标人应通过“信用中国”网站(www.creditchina.gov.cn)查询“失信被执行人”和“重大税收违法案件当事人名单”、中国政府采购网(www.ccgp.gov.cn)查询“政府采购严重违法失信行为记录名单”渠道查询自身信用记录，并提供查询截图。投标人报名至与招标人签订合同期间一旦发现投标人存在信用问题，招标人均有权取消其中标资格。</w:t>
      </w:r>
    </w:p>
    <w:p w:rsidR="00E91CBE" w:rsidRDefault="00E91CBE" w:rsidP="00E91CBE">
      <w:pPr>
        <w:spacing w:line="400" w:lineRule="exact"/>
        <w:ind w:firstLineChars="200" w:firstLine="422"/>
        <w:rPr>
          <w:rFonts w:ascii="宋体" w:hAnsi="宋体" w:cs="宋体"/>
          <w:bCs/>
          <w:color w:val="000000"/>
          <w:shd w:val="clear" w:color="auto" w:fill="FFFFFF"/>
        </w:rPr>
      </w:pPr>
      <w:r>
        <w:rPr>
          <w:rFonts w:ascii="宋体" w:hAnsi="宋体" w:cs="宋体" w:hint="eastAsia"/>
          <w:b/>
          <w:color w:val="000000"/>
          <w:szCs w:val="21"/>
          <w:shd w:val="clear" w:color="auto" w:fill="FFFFFF"/>
        </w:rPr>
        <w:t>3.8</w:t>
      </w:r>
      <w:r>
        <w:rPr>
          <w:rFonts w:ascii="宋体" w:hAnsi="宋体" w:cs="宋体" w:hint="eastAsia"/>
          <w:bCs/>
          <w:color w:val="000000"/>
          <w:szCs w:val="21"/>
          <w:shd w:val="clear" w:color="auto" w:fill="FFFFFF"/>
        </w:rPr>
        <w:t>本项目不接受联合体投标。</w:t>
      </w:r>
    </w:p>
    <w:p w:rsidR="00E91CBE" w:rsidRPr="00052867" w:rsidRDefault="00E91CBE" w:rsidP="00E91CBE">
      <w:pPr>
        <w:spacing w:line="400" w:lineRule="exact"/>
        <w:ind w:firstLineChars="200" w:firstLine="422"/>
        <w:rPr>
          <w:rFonts w:ascii="宋体" w:hAnsi="宋体" w:cs="宋体"/>
          <w:bCs/>
          <w:color w:val="000000"/>
          <w:shd w:val="clear" w:color="auto" w:fill="FFFFFF"/>
        </w:rPr>
      </w:pPr>
      <w:r>
        <w:rPr>
          <w:rFonts w:ascii="宋体" w:hAnsi="宋体" w:cs="宋体" w:hint="eastAsia"/>
          <w:b/>
          <w:color w:val="000000"/>
          <w:szCs w:val="21"/>
          <w:shd w:val="clear" w:color="auto" w:fill="FFFFFF"/>
        </w:rPr>
        <w:t>3.9</w:t>
      </w:r>
      <w:r>
        <w:rPr>
          <w:rFonts w:ascii="宋体" w:hAnsi="宋体" w:cs="宋体" w:hint="eastAsia"/>
          <w:color w:val="000000"/>
          <w:szCs w:val="21"/>
          <w:shd w:val="clear" w:color="auto" w:fill="FFFFFF"/>
        </w:rPr>
        <w:t>本项目采用资格后审。</w:t>
      </w:r>
    </w:p>
    <w:p w:rsidR="00E91CBE" w:rsidRDefault="00E91CBE" w:rsidP="00E91CBE">
      <w:pPr>
        <w:spacing w:line="440" w:lineRule="exact"/>
        <w:ind w:firstLineChars="196" w:firstLine="390"/>
        <w:rPr>
          <w:rFonts w:ascii="宋体" w:hAnsi="宋体" w:cs="宋体"/>
          <w:b/>
          <w:bCs/>
          <w:spacing w:val="-6"/>
          <w:szCs w:val="21"/>
        </w:rPr>
      </w:pPr>
      <w:r>
        <w:rPr>
          <w:rFonts w:ascii="宋体" w:hAnsi="宋体" w:cs="宋体" w:hint="eastAsia"/>
          <w:b/>
          <w:bCs/>
          <w:spacing w:val="-6"/>
          <w:szCs w:val="21"/>
        </w:rPr>
        <w:t>4、招标文件的获取</w:t>
      </w:r>
    </w:p>
    <w:p w:rsidR="00E91CBE" w:rsidRDefault="00E91CBE" w:rsidP="00E91CBE">
      <w:pPr>
        <w:ind w:leftChars="200" w:left="420"/>
        <w:rPr>
          <w:rFonts w:ascii="宋体" w:hAnsi="宋体"/>
        </w:rPr>
      </w:pPr>
      <w:bookmarkStart w:id="22" w:name="_Toc18478"/>
      <w:bookmarkStart w:id="23" w:name="_Toc8407"/>
      <w:bookmarkStart w:id="24" w:name="_Toc519417779"/>
      <w:r>
        <w:rPr>
          <w:rFonts w:ascii="宋体" w:hAnsi="宋体"/>
        </w:rPr>
        <w:t>4.1</w:t>
      </w:r>
      <w:r>
        <w:rPr>
          <w:rFonts w:ascii="宋体" w:hAnsi="宋体" w:hint="eastAsia"/>
        </w:rPr>
        <w:t>投标人应注册成为开封市公共资源交易中心网站会员并取得CA密钥，请于</w:t>
      </w:r>
      <w:r>
        <w:rPr>
          <w:rFonts w:ascii="宋体" w:hAnsi="宋体"/>
          <w:u w:val="single"/>
        </w:rPr>
        <w:t>201</w:t>
      </w:r>
      <w:r>
        <w:rPr>
          <w:rFonts w:ascii="宋体" w:hAnsi="宋体" w:hint="eastAsia"/>
          <w:u w:val="single"/>
        </w:rPr>
        <w:t>9</w:t>
      </w:r>
      <w:r>
        <w:rPr>
          <w:rFonts w:ascii="宋体" w:hAnsi="宋体" w:hint="eastAsia"/>
        </w:rPr>
        <w:t>年</w:t>
      </w:r>
      <w:r>
        <w:rPr>
          <w:rFonts w:ascii="宋体" w:hAnsi="宋体" w:hint="eastAsia"/>
          <w:u w:val="single"/>
        </w:rPr>
        <w:t xml:space="preserve">    </w:t>
      </w:r>
      <w:r w:rsidR="00023912">
        <w:rPr>
          <w:rFonts w:ascii="宋体" w:hAnsi="宋体" w:hint="eastAsia"/>
          <w:u w:val="single"/>
        </w:rPr>
        <w:t>6</w:t>
      </w:r>
      <w:r>
        <w:rPr>
          <w:rFonts w:ascii="宋体" w:hAnsi="宋体" w:hint="eastAsia"/>
        </w:rPr>
        <w:t>月</w:t>
      </w:r>
      <w:r w:rsidR="00023912">
        <w:rPr>
          <w:rFonts w:ascii="宋体" w:hAnsi="宋体" w:hint="eastAsia"/>
          <w:u w:val="single"/>
        </w:rPr>
        <w:t>14</w:t>
      </w:r>
      <w:r>
        <w:rPr>
          <w:rFonts w:ascii="宋体" w:hAnsi="宋体" w:hint="eastAsia"/>
        </w:rPr>
        <w:t>日至</w:t>
      </w:r>
      <w:r>
        <w:rPr>
          <w:rFonts w:ascii="宋体" w:hAnsi="宋体"/>
          <w:u w:val="single"/>
        </w:rPr>
        <w:t xml:space="preserve"> 201</w:t>
      </w:r>
      <w:r>
        <w:rPr>
          <w:rFonts w:ascii="宋体" w:hAnsi="宋体" w:hint="eastAsia"/>
          <w:u w:val="single"/>
        </w:rPr>
        <w:t>9</w:t>
      </w:r>
      <w:r>
        <w:rPr>
          <w:rFonts w:ascii="宋体" w:hAnsi="宋体" w:hint="eastAsia"/>
        </w:rPr>
        <w:t>年</w:t>
      </w:r>
      <w:r>
        <w:rPr>
          <w:rFonts w:ascii="宋体" w:hAnsi="宋体" w:hint="eastAsia"/>
          <w:u w:val="single"/>
        </w:rPr>
        <w:t xml:space="preserve"> </w:t>
      </w:r>
      <w:r w:rsidR="00023912">
        <w:rPr>
          <w:rFonts w:ascii="宋体" w:hAnsi="宋体" w:hint="eastAsia"/>
          <w:u w:val="single"/>
        </w:rPr>
        <w:t>6</w:t>
      </w:r>
      <w:r>
        <w:rPr>
          <w:rFonts w:ascii="宋体" w:hAnsi="宋体" w:hint="eastAsia"/>
          <w:u w:val="single"/>
        </w:rPr>
        <w:t xml:space="preserve"> </w:t>
      </w:r>
      <w:r>
        <w:rPr>
          <w:rFonts w:ascii="宋体" w:hAnsi="宋体" w:hint="eastAsia"/>
        </w:rPr>
        <w:t>月</w:t>
      </w:r>
      <w:r w:rsidR="00023912">
        <w:rPr>
          <w:rFonts w:ascii="宋体" w:hAnsi="宋体"/>
          <w:u w:val="single"/>
        </w:rPr>
        <w:t>20</w:t>
      </w:r>
      <w:r>
        <w:rPr>
          <w:rFonts w:ascii="宋体" w:hAnsi="宋体" w:hint="eastAsia"/>
        </w:rPr>
        <w:t>日（北京时间），在开封市公共资源交易中心网站</w:t>
      </w:r>
      <w:hyperlink r:id="rId7" w:history="1">
        <w:r w:rsidRPr="008D3743">
          <w:rPr>
            <w:rStyle w:val="a5"/>
            <w:rFonts w:ascii="宋体" w:hAnsi="宋体" w:hint="eastAsia"/>
          </w:rPr>
          <w:t>http://www.kfsggzyjyw.cn:8080/ygpt/</w:t>
        </w:r>
      </w:hyperlink>
      <w:r>
        <w:rPr>
          <w:rFonts w:ascii="宋体" w:hAnsi="宋体" w:hint="eastAsia"/>
        </w:rPr>
        <w:t>登录政采、工程业务系统，凭CA密钥登录会员系统，并按提示报名。投标人（供应商）系统操作手册在开封市公共资源交易中心网站http://www.kfsggzyjyw.cn/czgc/13525.htm查看。</w:t>
      </w:r>
    </w:p>
    <w:p w:rsidR="00E91CBE" w:rsidRDefault="00E91CBE" w:rsidP="00E91CBE">
      <w:pPr>
        <w:spacing w:line="360" w:lineRule="auto"/>
        <w:ind w:leftChars="200" w:left="420"/>
        <w:rPr>
          <w:rFonts w:ascii="宋体" w:hAnsi="宋体"/>
        </w:rPr>
      </w:pPr>
      <w:r>
        <w:rPr>
          <w:rFonts w:ascii="宋体" w:hAnsi="宋体" w:hint="eastAsia"/>
        </w:rPr>
        <w:t>4.2报名成功后，投标人凭CA密钥登录会员系统，按要求下载电子招标文件，招标人不再提供纸质招标文件。</w:t>
      </w:r>
    </w:p>
    <w:p w:rsidR="00E91CBE" w:rsidRDefault="00E91CBE" w:rsidP="00E91CBE">
      <w:pPr>
        <w:spacing w:line="360" w:lineRule="auto"/>
        <w:ind w:leftChars="200" w:left="420"/>
        <w:rPr>
          <w:rFonts w:ascii="宋体" w:hAnsi="宋体"/>
        </w:rPr>
      </w:pPr>
      <w:r>
        <w:rPr>
          <w:rFonts w:ascii="宋体" w:hAnsi="宋体" w:hint="eastAsia"/>
        </w:rPr>
        <w:t>4.3 获取招标文件后，投标人请到开封市公共资源交易中心网站登录政采、工程业务系统，凭CA密钥登录会员系统，在“组件下载”中下载最新版本的投标文件制作工具安装包，并使用安装后的最新版本投标文件制作工具制作电子投标文件。</w:t>
      </w:r>
    </w:p>
    <w:p w:rsidR="00E91CBE" w:rsidRDefault="00E91CBE" w:rsidP="00E91CBE">
      <w:pPr>
        <w:spacing w:line="360" w:lineRule="auto"/>
        <w:ind w:firstLineChars="200" w:firstLine="420"/>
        <w:rPr>
          <w:rFonts w:ascii="宋体" w:hAnsi="宋体"/>
        </w:rPr>
      </w:pPr>
      <w:r>
        <w:rPr>
          <w:rFonts w:ascii="宋体" w:hAnsi="宋体" w:hint="eastAsia"/>
        </w:rPr>
        <w:t>4.4 请投标人时刻关注开封市公共资源交易中心网站和公司CA密钥推送消息。</w:t>
      </w:r>
    </w:p>
    <w:p w:rsidR="00E91CBE" w:rsidRDefault="00E91CBE" w:rsidP="00E91CBE">
      <w:pPr>
        <w:spacing w:line="360" w:lineRule="auto"/>
        <w:ind w:firstLineChars="200" w:firstLine="420"/>
        <w:rPr>
          <w:rFonts w:ascii="宋体" w:hAnsi="宋体"/>
        </w:rPr>
      </w:pPr>
      <w:r>
        <w:rPr>
          <w:rFonts w:ascii="宋体" w:hAnsi="宋体" w:hint="eastAsia"/>
        </w:rPr>
        <w:t>4.5 CA密钥在开封市公共资源交易中心受理大厅东窗口办理，地址：开封市郑开大道与三大街交叉口路北市民之家五楼。</w:t>
      </w:r>
    </w:p>
    <w:p w:rsidR="00E91CBE" w:rsidRDefault="00E91CBE" w:rsidP="00E91CBE">
      <w:pPr>
        <w:spacing w:line="440" w:lineRule="exact"/>
        <w:ind w:firstLineChars="200" w:firstLine="422"/>
        <w:jc w:val="left"/>
        <w:outlineLvl w:val="0"/>
        <w:rPr>
          <w:rFonts w:ascii="宋体" w:hAnsi="宋体" w:cs="宋体"/>
          <w:b/>
          <w:bCs/>
          <w:szCs w:val="21"/>
        </w:rPr>
      </w:pPr>
      <w:r>
        <w:rPr>
          <w:rFonts w:ascii="宋体" w:hAnsi="宋体" w:cs="宋体" w:hint="eastAsia"/>
          <w:b/>
          <w:bCs/>
          <w:szCs w:val="21"/>
        </w:rPr>
        <w:t>5、投标文件的递交</w:t>
      </w:r>
      <w:bookmarkEnd w:id="22"/>
      <w:bookmarkEnd w:id="23"/>
      <w:bookmarkEnd w:id="24"/>
    </w:p>
    <w:p w:rsidR="00E91CBE" w:rsidRDefault="00E91CBE" w:rsidP="00E91CBE">
      <w:pPr>
        <w:spacing w:line="440" w:lineRule="exact"/>
        <w:ind w:firstLineChars="200" w:firstLine="420"/>
        <w:jc w:val="left"/>
        <w:outlineLvl w:val="0"/>
        <w:rPr>
          <w:rFonts w:ascii="宋体" w:hAnsi="宋体" w:cs="宋体"/>
          <w:szCs w:val="21"/>
        </w:rPr>
      </w:pPr>
      <w:bookmarkStart w:id="25" w:name="_Toc519417780"/>
      <w:r>
        <w:rPr>
          <w:rFonts w:ascii="宋体" w:hAnsi="宋体" w:cs="宋体" w:hint="eastAsia"/>
          <w:szCs w:val="21"/>
        </w:rPr>
        <w:t>5.1投标人需要同时递交电子投标文件和纸质投标文件。</w:t>
      </w:r>
      <w:bookmarkEnd w:id="25"/>
    </w:p>
    <w:p w:rsidR="00E91CBE" w:rsidRDefault="00E91CBE" w:rsidP="00E91CBE">
      <w:pPr>
        <w:widowControl/>
        <w:shd w:val="clear" w:color="auto" w:fill="FFFFFF"/>
        <w:spacing w:line="440" w:lineRule="exact"/>
        <w:ind w:firstLineChars="200" w:firstLine="420"/>
        <w:rPr>
          <w:rFonts w:ascii="宋体" w:hAnsi="宋体" w:cs="宋体"/>
          <w:szCs w:val="21"/>
        </w:rPr>
      </w:pPr>
      <w:bookmarkStart w:id="26" w:name="_Toc4366"/>
      <w:bookmarkStart w:id="27" w:name="_Toc32334"/>
      <w:r>
        <w:rPr>
          <w:rFonts w:ascii="宋体" w:hAnsi="宋体" w:cs="宋体" w:hint="eastAsia"/>
          <w:szCs w:val="21"/>
        </w:rPr>
        <w:t xml:space="preserve">5.2电子投标文件上传截止时间和纸质投标文件递交截止时间：2019年 </w:t>
      </w:r>
      <w:r w:rsidR="00023912">
        <w:rPr>
          <w:rFonts w:ascii="宋体" w:hAnsi="宋体" w:cs="宋体" w:hint="eastAsia"/>
          <w:szCs w:val="21"/>
        </w:rPr>
        <w:t>7</w:t>
      </w:r>
      <w:r>
        <w:rPr>
          <w:rFonts w:ascii="宋体" w:hAnsi="宋体" w:cs="宋体" w:hint="eastAsia"/>
          <w:szCs w:val="21"/>
        </w:rPr>
        <w:t>月</w:t>
      </w:r>
      <w:r w:rsidR="00023912">
        <w:rPr>
          <w:rFonts w:ascii="宋体" w:hAnsi="宋体" w:cs="宋体" w:hint="eastAsia"/>
          <w:szCs w:val="21"/>
        </w:rPr>
        <w:t>4</w:t>
      </w:r>
      <w:r>
        <w:rPr>
          <w:rFonts w:ascii="宋体" w:hAnsi="宋体" w:cs="宋体" w:hint="eastAsia"/>
          <w:szCs w:val="21"/>
        </w:rPr>
        <w:t>日</w:t>
      </w:r>
      <w:r w:rsidR="00023912">
        <w:rPr>
          <w:rFonts w:ascii="宋体" w:hAnsi="宋体" w:cs="宋体" w:hint="eastAsia"/>
          <w:szCs w:val="21"/>
        </w:rPr>
        <w:t>09</w:t>
      </w:r>
      <w:r>
        <w:rPr>
          <w:rFonts w:ascii="宋体" w:hAnsi="宋体" w:cs="宋体" w:hint="eastAsia"/>
          <w:szCs w:val="21"/>
        </w:rPr>
        <w:t xml:space="preserve">时   </w:t>
      </w:r>
      <w:r w:rsidR="00023912">
        <w:rPr>
          <w:rFonts w:ascii="宋体" w:hAnsi="宋体" w:cs="宋体" w:hint="eastAsia"/>
          <w:szCs w:val="21"/>
        </w:rPr>
        <w:t>30</w:t>
      </w:r>
      <w:r>
        <w:rPr>
          <w:rFonts w:ascii="宋体" w:hAnsi="宋体" w:cs="宋体" w:hint="eastAsia"/>
          <w:szCs w:val="21"/>
        </w:rPr>
        <w:t>分。</w:t>
      </w:r>
    </w:p>
    <w:p w:rsidR="00E91CBE" w:rsidRDefault="00E91CBE" w:rsidP="00E91CBE">
      <w:pPr>
        <w:widowControl/>
        <w:shd w:val="clear" w:color="auto" w:fill="FFFFFF"/>
        <w:spacing w:line="440" w:lineRule="exact"/>
        <w:ind w:leftChars="200" w:left="420"/>
        <w:rPr>
          <w:rFonts w:ascii="宋体" w:hAnsi="宋体" w:cs="宋体"/>
          <w:szCs w:val="21"/>
        </w:rPr>
      </w:pPr>
      <w:r>
        <w:rPr>
          <w:rFonts w:ascii="宋体" w:hAnsi="宋体" w:cs="宋体" w:hint="eastAsia"/>
          <w:szCs w:val="21"/>
        </w:rPr>
        <w:t>5.3电子投标文件须在投标截止时间前在开封市公共资源交易中心网站（</w:t>
      </w:r>
      <w:hyperlink r:id="rId8" w:history="1">
        <w:r w:rsidRPr="000172EC">
          <w:rPr>
            <w:rStyle w:val="a5"/>
            <w:rFonts w:ascii="宋体" w:hAnsi="宋体" w:cs="宋体" w:hint="eastAsia"/>
            <w:szCs w:val="21"/>
          </w:rPr>
          <w:t>http://www.kfsggzyjyw.cn</w:t>
        </w:r>
      </w:hyperlink>
      <w:r>
        <w:rPr>
          <w:rFonts w:ascii="宋体" w:hAnsi="宋体" w:cs="宋体" w:hint="eastAsia"/>
          <w:szCs w:val="21"/>
        </w:rPr>
        <w:t>：8080/ygpt/WebUserloginIndex.html)会员系统中加密上传；纸质投标文件须在投标截止时间前递交至开封市公共资源交易中心开标室，地址：开封市郑开大道与第三大街交叉口五楼西B区（开标区）。</w:t>
      </w:r>
    </w:p>
    <w:p w:rsidR="00E91CBE" w:rsidRDefault="00E91CBE" w:rsidP="00E91CBE">
      <w:pPr>
        <w:widowControl/>
        <w:shd w:val="clear" w:color="auto" w:fill="FFFFFF"/>
        <w:spacing w:line="440" w:lineRule="exact"/>
        <w:ind w:firstLineChars="200" w:firstLine="420"/>
        <w:rPr>
          <w:rFonts w:ascii="宋体" w:hAnsi="宋体" w:cs="宋体"/>
          <w:szCs w:val="21"/>
        </w:rPr>
      </w:pPr>
      <w:r>
        <w:rPr>
          <w:rFonts w:ascii="宋体" w:hAnsi="宋体" w:cs="宋体" w:hint="eastAsia"/>
          <w:szCs w:val="21"/>
        </w:rPr>
        <w:t>5.4加密电子投标文件逾期上传和纸质投标文件逾期送达的或者未送达指定地点的，招标人不予受理。</w:t>
      </w:r>
    </w:p>
    <w:p w:rsidR="00E91CBE" w:rsidRDefault="00E91CBE" w:rsidP="00E91CBE">
      <w:pPr>
        <w:widowControl/>
        <w:shd w:val="clear" w:color="auto" w:fill="FFFFFF"/>
        <w:spacing w:line="440" w:lineRule="exact"/>
        <w:ind w:firstLineChars="200" w:firstLine="420"/>
        <w:rPr>
          <w:rFonts w:ascii="宋体" w:hAnsi="宋体" w:cs="宋体"/>
          <w:szCs w:val="21"/>
        </w:rPr>
      </w:pPr>
      <w:r>
        <w:rPr>
          <w:rFonts w:ascii="宋体" w:hAnsi="宋体" w:cs="宋体" w:hint="eastAsia"/>
          <w:szCs w:val="21"/>
        </w:rPr>
        <w:t>5.5按开标程序解密投标文件。</w:t>
      </w:r>
      <w:bookmarkEnd w:id="26"/>
      <w:bookmarkEnd w:id="27"/>
    </w:p>
    <w:p w:rsidR="00E91CBE" w:rsidRPr="00FA5155" w:rsidRDefault="00E91CBE" w:rsidP="00E91CBE">
      <w:pPr>
        <w:spacing w:line="360" w:lineRule="exact"/>
        <w:ind w:firstLineChars="150" w:firstLine="316"/>
        <w:rPr>
          <w:rFonts w:ascii="宋体" w:hAnsi="宋体" w:cs="宋体"/>
          <w:b/>
        </w:rPr>
      </w:pPr>
      <w:bookmarkStart w:id="28" w:name="_Toc12981"/>
      <w:bookmarkStart w:id="29" w:name="_Toc18802"/>
      <w:r w:rsidRPr="00FA5155">
        <w:rPr>
          <w:rFonts w:ascii="宋体" w:hAnsi="宋体" w:cs="宋体" w:hint="eastAsia"/>
          <w:b/>
        </w:rPr>
        <w:t>6 、发布公告的媒介</w:t>
      </w:r>
    </w:p>
    <w:p w:rsidR="00E91CBE" w:rsidRDefault="00E91CBE" w:rsidP="00E91CBE">
      <w:pPr>
        <w:spacing w:line="360" w:lineRule="exact"/>
        <w:ind w:leftChars="150" w:left="315"/>
        <w:rPr>
          <w:rFonts w:ascii="宋体" w:hAnsi="宋体" w:cs="宋体"/>
        </w:rPr>
      </w:pPr>
      <w:r>
        <w:rPr>
          <w:rFonts w:ascii="宋体" w:hAnsi="宋体" w:cs="宋体" w:hint="eastAsia"/>
        </w:rPr>
        <w:lastRenderedPageBreak/>
        <w:t>本次招标公告同时在《中国采购与招标网》、《河南省政府采购网》、《开封市公共资源交易信息网》上发布。</w:t>
      </w:r>
    </w:p>
    <w:p w:rsidR="00E91CBE" w:rsidRDefault="00E91CBE" w:rsidP="00E91CBE">
      <w:pPr>
        <w:spacing w:line="440" w:lineRule="exact"/>
        <w:ind w:firstLineChars="200" w:firstLine="422"/>
        <w:rPr>
          <w:rFonts w:ascii="宋体" w:hAnsi="宋体" w:cs="宋体"/>
          <w:b/>
          <w:bCs/>
          <w:szCs w:val="21"/>
        </w:rPr>
      </w:pPr>
      <w:r>
        <w:rPr>
          <w:rFonts w:ascii="宋体" w:hAnsi="宋体" w:cs="宋体" w:hint="eastAsia"/>
          <w:b/>
          <w:bCs/>
          <w:szCs w:val="21"/>
        </w:rPr>
        <w:t>7．联系方式</w:t>
      </w:r>
      <w:bookmarkEnd w:id="17"/>
      <w:bookmarkEnd w:id="18"/>
      <w:bookmarkEnd w:id="19"/>
      <w:bookmarkEnd w:id="20"/>
      <w:bookmarkEnd w:id="28"/>
      <w:bookmarkEnd w:id="29"/>
    </w:p>
    <w:p w:rsidR="00E91CBE" w:rsidRPr="00C24CB2" w:rsidRDefault="00E91CBE" w:rsidP="00E91CBE">
      <w:pPr>
        <w:widowControl/>
        <w:shd w:val="clear" w:color="auto" w:fill="FFFFFF"/>
        <w:spacing w:line="440" w:lineRule="exact"/>
        <w:ind w:firstLineChars="200" w:firstLine="420"/>
        <w:rPr>
          <w:rFonts w:ascii="宋体" w:hAnsi="宋体" w:cs="宋体"/>
          <w:szCs w:val="21"/>
        </w:rPr>
      </w:pPr>
      <w:r>
        <w:rPr>
          <w:rFonts w:ascii="宋体" w:hAnsi="宋体" w:cs="宋体" w:hint="eastAsia"/>
          <w:szCs w:val="21"/>
        </w:rPr>
        <w:t>采   购   人：</w:t>
      </w:r>
      <w:r w:rsidRPr="00B8569B">
        <w:rPr>
          <w:rFonts w:ascii="宋体" w:hAnsi="宋体" w:cs="宋体" w:hint="eastAsia"/>
          <w:szCs w:val="21"/>
        </w:rPr>
        <w:t>开封市金明区人民医院</w:t>
      </w:r>
      <w:r>
        <w:rPr>
          <w:rFonts w:ascii="宋体" w:hAnsi="宋体" w:cs="宋体" w:hint="eastAsia"/>
          <w:szCs w:val="21"/>
        </w:rPr>
        <w:t xml:space="preserve"> </w:t>
      </w:r>
    </w:p>
    <w:p w:rsidR="00E91CBE" w:rsidRDefault="00E91CBE" w:rsidP="00E91CBE">
      <w:pPr>
        <w:widowControl/>
        <w:shd w:val="clear" w:color="auto" w:fill="FFFFFF"/>
        <w:spacing w:line="440" w:lineRule="exact"/>
        <w:ind w:firstLineChars="200" w:firstLine="420"/>
        <w:rPr>
          <w:rFonts w:ascii="宋体" w:hAnsi="宋体" w:cs="宋体"/>
          <w:szCs w:val="21"/>
        </w:rPr>
      </w:pPr>
      <w:r>
        <w:rPr>
          <w:rFonts w:ascii="宋体" w:hAnsi="宋体" w:cs="宋体" w:hint="eastAsia"/>
          <w:szCs w:val="21"/>
        </w:rPr>
        <w:t>联   系   人：沙先生</w:t>
      </w:r>
      <w:r>
        <w:rPr>
          <w:rFonts w:ascii="宋体" w:hAnsi="宋体" w:cs="宋体" w:hint="eastAsia"/>
          <w:szCs w:val="21"/>
        </w:rPr>
        <w:tab/>
      </w:r>
      <w:r>
        <w:rPr>
          <w:rFonts w:ascii="宋体" w:hAnsi="宋体" w:cs="宋体" w:hint="eastAsia"/>
          <w:szCs w:val="21"/>
        </w:rPr>
        <w:tab/>
      </w:r>
    </w:p>
    <w:p w:rsidR="00E91CBE" w:rsidRDefault="00E91CBE" w:rsidP="00E91CBE">
      <w:pPr>
        <w:widowControl/>
        <w:shd w:val="clear" w:color="auto" w:fill="FFFFFF"/>
        <w:spacing w:line="440" w:lineRule="exact"/>
        <w:ind w:firstLineChars="200" w:firstLine="420"/>
        <w:rPr>
          <w:rFonts w:ascii="宋体" w:hAnsi="宋体" w:cs="宋体"/>
          <w:szCs w:val="21"/>
        </w:rPr>
      </w:pPr>
      <w:r>
        <w:rPr>
          <w:rFonts w:ascii="宋体" w:hAnsi="宋体" w:cs="宋体" w:hint="eastAsia"/>
          <w:szCs w:val="21"/>
        </w:rPr>
        <w:t>电        话：13937851225</w:t>
      </w:r>
    </w:p>
    <w:p w:rsidR="00E91CBE" w:rsidRDefault="00E91CBE" w:rsidP="00E91CBE">
      <w:pPr>
        <w:widowControl/>
        <w:shd w:val="clear" w:color="auto" w:fill="FFFFFF"/>
        <w:spacing w:line="440" w:lineRule="exact"/>
        <w:ind w:firstLineChars="200" w:firstLine="420"/>
        <w:rPr>
          <w:rFonts w:ascii="宋体" w:hAnsi="宋体" w:cs="宋体"/>
          <w:szCs w:val="21"/>
        </w:rPr>
      </w:pPr>
      <w:r>
        <w:rPr>
          <w:rFonts w:ascii="宋体" w:hAnsi="宋体" w:cs="宋体" w:hint="eastAsia"/>
          <w:szCs w:val="21"/>
        </w:rPr>
        <w:t>地        址：开封市鼓楼区汉兴路39号</w:t>
      </w:r>
    </w:p>
    <w:p w:rsidR="00E91CBE" w:rsidRDefault="00E91CBE" w:rsidP="00E91CBE">
      <w:pPr>
        <w:widowControl/>
        <w:shd w:val="clear" w:color="auto" w:fill="FFFFFF"/>
        <w:spacing w:line="440" w:lineRule="exact"/>
        <w:ind w:firstLineChars="200" w:firstLine="420"/>
        <w:rPr>
          <w:rFonts w:ascii="宋体" w:hAnsi="宋体" w:cs="宋体"/>
          <w:szCs w:val="21"/>
        </w:rPr>
      </w:pPr>
      <w:r>
        <w:rPr>
          <w:rFonts w:ascii="宋体" w:hAnsi="宋体" w:cs="宋体" w:hint="eastAsia"/>
          <w:szCs w:val="21"/>
        </w:rPr>
        <w:t>招标代理机构：高达建设管理发展有限责任公司</w:t>
      </w:r>
    </w:p>
    <w:p w:rsidR="00E91CBE" w:rsidRDefault="00E91CBE" w:rsidP="00E91CBE">
      <w:pPr>
        <w:widowControl/>
        <w:shd w:val="clear" w:color="auto" w:fill="FFFFFF"/>
        <w:spacing w:line="440" w:lineRule="exact"/>
        <w:ind w:firstLineChars="200" w:firstLine="420"/>
        <w:rPr>
          <w:rFonts w:ascii="宋体" w:hAnsi="宋体" w:cs="宋体"/>
          <w:szCs w:val="21"/>
        </w:rPr>
      </w:pPr>
      <w:r>
        <w:rPr>
          <w:rFonts w:ascii="宋体" w:hAnsi="宋体" w:cs="宋体" w:hint="eastAsia"/>
          <w:szCs w:val="21"/>
        </w:rPr>
        <w:t xml:space="preserve">联   系   人：楚先生                                       </w:t>
      </w:r>
    </w:p>
    <w:p w:rsidR="00E91CBE" w:rsidRDefault="00E91CBE" w:rsidP="00E91CBE">
      <w:pPr>
        <w:spacing w:line="440" w:lineRule="exact"/>
        <w:ind w:firstLineChars="200" w:firstLine="420"/>
        <w:rPr>
          <w:rFonts w:ascii="宋体" w:hAnsi="宋体" w:cs="宋体"/>
          <w:kern w:val="0"/>
          <w:szCs w:val="21"/>
        </w:rPr>
      </w:pPr>
      <w:r>
        <w:rPr>
          <w:rFonts w:ascii="宋体" w:hAnsi="宋体" w:cs="宋体" w:hint="eastAsia"/>
          <w:szCs w:val="21"/>
        </w:rPr>
        <w:t>电        话：</w:t>
      </w:r>
      <w:r>
        <w:rPr>
          <w:rFonts w:ascii="宋体" w:hAnsi="宋体" w:cs="宋体" w:hint="eastAsia"/>
          <w:kern w:val="0"/>
          <w:szCs w:val="21"/>
        </w:rPr>
        <w:t>0371-22305218</w:t>
      </w:r>
    </w:p>
    <w:p w:rsidR="00E91CBE" w:rsidRDefault="00E91CBE" w:rsidP="00E91CBE">
      <w:pPr>
        <w:widowControl/>
        <w:shd w:val="clear" w:color="auto" w:fill="FFFFFF"/>
        <w:spacing w:line="440" w:lineRule="exact"/>
        <w:ind w:firstLineChars="200" w:firstLine="420"/>
        <w:rPr>
          <w:rFonts w:ascii="宋体" w:hAnsi="宋体" w:cs="宋体"/>
          <w:szCs w:val="21"/>
        </w:rPr>
      </w:pPr>
      <w:r>
        <w:rPr>
          <w:rFonts w:ascii="宋体" w:hAnsi="宋体" w:cs="宋体" w:hint="eastAsia"/>
          <w:szCs w:val="21"/>
        </w:rPr>
        <w:t>地        址：安阳市城乡一体化示范区双创科技中心C区4层</w:t>
      </w:r>
    </w:p>
    <w:p w:rsidR="002147CE" w:rsidRPr="00E91CBE" w:rsidRDefault="002147CE" w:rsidP="002147CE">
      <w:pPr>
        <w:spacing w:line="400" w:lineRule="exact"/>
        <w:rPr>
          <w:rFonts w:ascii="宋体" w:hAnsi="宋体"/>
          <w:szCs w:val="21"/>
        </w:rPr>
      </w:pPr>
    </w:p>
    <w:p w:rsidR="00291B2F" w:rsidRPr="002147CE" w:rsidRDefault="00291B2F"/>
    <w:sectPr w:rsidR="00291B2F" w:rsidRPr="002147CE" w:rsidSect="00DA3E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E91" w:rsidRDefault="00C31E91" w:rsidP="002147CE">
      <w:r>
        <w:separator/>
      </w:r>
    </w:p>
  </w:endnote>
  <w:endnote w:type="continuationSeparator" w:id="1">
    <w:p w:rsidR="00C31E91" w:rsidRDefault="00C31E91" w:rsidP="00214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E91" w:rsidRDefault="00C31E91" w:rsidP="002147CE">
      <w:r>
        <w:separator/>
      </w:r>
    </w:p>
  </w:footnote>
  <w:footnote w:type="continuationSeparator" w:id="1">
    <w:p w:rsidR="00C31E91" w:rsidRDefault="00C31E91" w:rsidP="002147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076"/>
    <w:multiLevelType w:val="hybridMultilevel"/>
    <w:tmpl w:val="9D12418E"/>
    <w:lvl w:ilvl="0" w:tplc="CEC038A6">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47CE"/>
    <w:rsid w:val="00023912"/>
    <w:rsid w:val="000A0077"/>
    <w:rsid w:val="002147CE"/>
    <w:rsid w:val="00291B2F"/>
    <w:rsid w:val="00317E7F"/>
    <w:rsid w:val="00344AD1"/>
    <w:rsid w:val="003E55E7"/>
    <w:rsid w:val="00422376"/>
    <w:rsid w:val="0049493D"/>
    <w:rsid w:val="00951D97"/>
    <w:rsid w:val="00A50108"/>
    <w:rsid w:val="00B8569B"/>
    <w:rsid w:val="00C31E91"/>
    <w:rsid w:val="00DA3EEA"/>
    <w:rsid w:val="00E91CBE"/>
    <w:rsid w:val="00F96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47CE"/>
    <w:pPr>
      <w:widowControl w:val="0"/>
      <w:jc w:val="both"/>
    </w:pPr>
    <w:rPr>
      <w:rFonts w:ascii="Times New Roman" w:eastAsia="宋体" w:hAnsi="Times New Roman" w:cs="Times New Roman"/>
      <w:szCs w:val="24"/>
    </w:rPr>
  </w:style>
  <w:style w:type="paragraph" w:styleId="3">
    <w:name w:val="heading 3"/>
    <w:basedOn w:val="a"/>
    <w:next w:val="a"/>
    <w:link w:val="3Char"/>
    <w:qFormat/>
    <w:rsid w:val="002147CE"/>
    <w:pPr>
      <w:keepNext/>
      <w:keepLines/>
      <w:spacing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47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47CE"/>
    <w:rPr>
      <w:sz w:val="18"/>
      <w:szCs w:val="18"/>
    </w:rPr>
  </w:style>
  <w:style w:type="paragraph" w:styleId="a4">
    <w:name w:val="footer"/>
    <w:basedOn w:val="a"/>
    <w:link w:val="Char0"/>
    <w:uiPriority w:val="99"/>
    <w:semiHidden/>
    <w:unhideWhenUsed/>
    <w:rsid w:val="002147C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47CE"/>
    <w:rPr>
      <w:sz w:val="18"/>
      <w:szCs w:val="18"/>
    </w:rPr>
  </w:style>
  <w:style w:type="character" w:customStyle="1" w:styleId="3Char">
    <w:name w:val="标题 3 Char"/>
    <w:basedOn w:val="a0"/>
    <w:link w:val="3"/>
    <w:rsid w:val="002147CE"/>
    <w:rPr>
      <w:rFonts w:ascii="Times New Roman" w:eastAsia="宋体" w:hAnsi="Times New Roman" w:cs="Times New Roman"/>
      <w:b/>
      <w:bCs/>
      <w:sz w:val="24"/>
      <w:szCs w:val="32"/>
    </w:rPr>
  </w:style>
  <w:style w:type="character" w:styleId="a5">
    <w:name w:val="Hyperlink"/>
    <w:basedOn w:val="a0"/>
    <w:uiPriority w:val="99"/>
    <w:rsid w:val="002147CE"/>
    <w:rPr>
      <w:color w:val="000000"/>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fsggzyjyw.cn" TargetMode="External"/><Relationship Id="rId3" Type="http://schemas.openxmlformats.org/officeDocument/2006/relationships/settings" Target="settings.xml"/><Relationship Id="rId7" Type="http://schemas.openxmlformats.org/officeDocument/2006/relationships/hyperlink" Target="http://www.kfsggzyjyw.cn:8080/yg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代理公司</dc:creator>
  <cp:keywords/>
  <dc:description/>
  <cp:lastModifiedBy>代理公司</cp:lastModifiedBy>
  <cp:revision>8</cp:revision>
  <dcterms:created xsi:type="dcterms:W3CDTF">2019-06-10T07:35:00Z</dcterms:created>
  <dcterms:modified xsi:type="dcterms:W3CDTF">2019-06-12T07:42:00Z</dcterms:modified>
</cp:coreProperties>
</file>