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03" w:rsidRDefault="003D25E9">
      <w:r>
        <w:rPr>
          <w:noProof/>
        </w:rPr>
        <w:drawing>
          <wp:inline distT="0" distB="0" distL="0" distR="0">
            <wp:extent cx="6000750" cy="8479649"/>
            <wp:effectExtent l="19050" t="0" r="0" b="0"/>
            <wp:docPr id="2" name="图片 2" descr="D:\白璐工作\代理公司\项目相关\新区教体局\doc0127282019080515425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白璐工作\代理公司\项目相关\新区教体局\doc01272820190805154258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7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15000" cy="8620125"/>
            <wp:effectExtent l="19050" t="0" r="0" b="0"/>
            <wp:docPr id="1" name="图片 1" descr="D:\白璐工作\代理公司\项目相关\新区教体局\doc0127282019080515425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白璐工作\代理公司\项目相关\新区教体局\doc01272820190805154258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103" w:rsidSect="00CF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A3" w:rsidRDefault="003C78A3" w:rsidP="003D25E9">
      <w:r>
        <w:separator/>
      </w:r>
    </w:p>
  </w:endnote>
  <w:endnote w:type="continuationSeparator" w:id="0">
    <w:p w:rsidR="003C78A3" w:rsidRDefault="003C78A3" w:rsidP="003D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A3" w:rsidRDefault="003C78A3" w:rsidP="003D25E9">
      <w:r>
        <w:separator/>
      </w:r>
    </w:p>
  </w:footnote>
  <w:footnote w:type="continuationSeparator" w:id="0">
    <w:p w:rsidR="003C78A3" w:rsidRDefault="003C78A3" w:rsidP="003D2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5E9"/>
    <w:rsid w:val="003C78A3"/>
    <w:rsid w:val="003D25E9"/>
    <w:rsid w:val="00CF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5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5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25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25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福建卓知项目投资顾问有限公司:白璐</dc:creator>
  <cp:keywords/>
  <dc:description/>
  <cp:lastModifiedBy>福建卓知项目投资顾问有限公司:白璐</cp:lastModifiedBy>
  <cp:revision>2</cp:revision>
  <dcterms:created xsi:type="dcterms:W3CDTF">2019-08-05T07:35:00Z</dcterms:created>
  <dcterms:modified xsi:type="dcterms:W3CDTF">2019-08-05T07:35:00Z</dcterms:modified>
</cp:coreProperties>
</file>