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5D" w:rsidRPr="00CB7DC2" w:rsidRDefault="004D225D" w:rsidP="004D225D">
      <w:pPr>
        <w:spacing w:line="400" w:lineRule="exact"/>
        <w:jc w:val="center"/>
        <w:rPr>
          <w:rFonts w:ascii="宋体" w:cs="宋体"/>
          <w:b/>
          <w:bCs/>
          <w:color w:val="000000"/>
          <w:sz w:val="30"/>
          <w:szCs w:val="30"/>
        </w:rPr>
      </w:pPr>
      <w:r w:rsidRPr="00027E49">
        <w:rPr>
          <w:rFonts w:ascii="宋体" w:cs="宋体" w:hint="eastAsia"/>
          <w:b/>
          <w:bCs/>
          <w:color w:val="000000"/>
          <w:sz w:val="30"/>
          <w:szCs w:val="30"/>
        </w:rPr>
        <w:t>杞县第二次全国污染源普查项目</w:t>
      </w:r>
      <w:r w:rsidR="00086867">
        <w:rPr>
          <w:rFonts w:ascii="宋体" w:cs="宋体" w:hint="eastAsia"/>
          <w:b/>
          <w:bCs/>
          <w:color w:val="000000"/>
          <w:sz w:val="30"/>
          <w:szCs w:val="30"/>
        </w:rPr>
        <w:t>二次</w:t>
      </w:r>
    </w:p>
    <w:p w:rsidR="004D225D" w:rsidRPr="00CB7DC2" w:rsidRDefault="004D225D" w:rsidP="004D225D">
      <w:pPr>
        <w:spacing w:line="400" w:lineRule="exact"/>
        <w:jc w:val="center"/>
        <w:rPr>
          <w:rFonts w:ascii="宋体" w:cs="宋体"/>
          <w:b/>
          <w:bCs/>
          <w:color w:val="000000"/>
          <w:sz w:val="30"/>
          <w:szCs w:val="30"/>
        </w:rPr>
      </w:pPr>
      <w:r w:rsidRPr="00CB7DC2">
        <w:rPr>
          <w:rFonts w:ascii="宋体" w:cs="宋体" w:hint="eastAsia"/>
          <w:b/>
          <w:bCs/>
          <w:color w:val="000000"/>
          <w:sz w:val="30"/>
          <w:szCs w:val="30"/>
        </w:rPr>
        <w:t>采购公告</w:t>
      </w:r>
    </w:p>
    <w:p w:rsidR="004D225D" w:rsidRPr="000167D2" w:rsidRDefault="004D225D" w:rsidP="004D225D">
      <w:pPr>
        <w:spacing w:line="480" w:lineRule="auto"/>
        <w:ind w:firstLineChars="250" w:firstLine="525"/>
        <w:rPr>
          <w:rFonts w:ascii="宋体" w:hAnsi="宋体" w:cs="黑体"/>
          <w:bCs/>
          <w:szCs w:val="21"/>
          <w:u w:val="single"/>
        </w:rPr>
      </w:pPr>
      <w:r>
        <w:rPr>
          <w:rFonts w:ascii="宋体" w:hAnsi="宋体" w:cs="宋体" w:hint="eastAsia"/>
        </w:rPr>
        <w:t xml:space="preserve">  </w:t>
      </w:r>
      <w:r>
        <w:rPr>
          <w:rFonts w:ascii="宋体" w:hAnsi="宋体" w:cs="宋体" w:hint="eastAsia"/>
          <w:szCs w:val="22"/>
        </w:rPr>
        <w:t xml:space="preserve"> </w:t>
      </w:r>
      <w:r w:rsidRPr="000167D2">
        <w:rPr>
          <w:rFonts w:ascii="宋体" w:hAnsi="宋体" w:hint="eastAsia"/>
          <w:szCs w:val="21"/>
          <w:lang w:val="zh-CN"/>
        </w:rPr>
        <w:t>本招标项目</w:t>
      </w:r>
      <w:r w:rsidRPr="00831F6F">
        <w:rPr>
          <w:rFonts w:ascii="宋体" w:hAnsi="宋体" w:cs="宋体" w:hint="eastAsia"/>
          <w:szCs w:val="22"/>
          <w:u w:val="single"/>
        </w:rPr>
        <w:t>杞县第二次全国污染源普查项目</w:t>
      </w:r>
      <w:r w:rsidR="00086867">
        <w:rPr>
          <w:rFonts w:ascii="宋体" w:hAnsi="宋体" w:cs="宋体" w:hint="eastAsia"/>
          <w:szCs w:val="22"/>
          <w:u w:val="single"/>
        </w:rPr>
        <w:t>二次</w:t>
      </w:r>
      <w:r w:rsidRPr="000167D2">
        <w:rPr>
          <w:rFonts w:ascii="宋体" w:hAnsi="宋体" w:hint="eastAsia"/>
          <w:szCs w:val="21"/>
          <w:lang w:val="zh-CN"/>
        </w:rPr>
        <w:t>，已经上级部门批准建设，项目业主为</w:t>
      </w:r>
      <w:r w:rsidRPr="000167D2">
        <w:rPr>
          <w:rFonts w:ascii="宋体" w:hAnsi="宋体" w:hint="eastAsia"/>
          <w:szCs w:val="21"/>
          <w:u w:val="single"/>
          <w:lang w:val="zh-CN"/>
        </w:rPr>
        <w:t>杞县环境保护局</w:t>
      </w:r>
      <w:r w:rsidRPr="000167D2">
        <w:rPr>
          <w:rFonts w:ascii="宋体" w:hAnsi="宋体" w:hint="eastAsia"/>
          <w:szCs w:val="21"/>
          <w:lang w:val="zh-CN"/>
        </w:rPr>
        <w:t>，招标代理机构为</w:t>
      </w:r>
      <w:r w:rsidRPr="000167D2">
        <w:rPr>
          <w:rFonts w:ascii="宋体" w:hAnsi="宋体" w:hint="eastAsia"/>
          <w:szCs w:val="21"/>
          <w:u w:val="single"/>
          <w:lang w:val="zh-CN"/>
        </w:rPr>
        <w:t>中大宇辰项目管理有限公司</w:t>
      </w:r>
      <w:r w:rsidRPr="000167D2">
        <w:rPr>
          <w:rFonts w:ascii="宋体" w:hAnsi="宋体" w:hint="eastAsia"/>
          <w:szCs w:val="21"/>
          <w:lang w:val="zh-CN"/>
        </w:rPr>
        <w:t>，建设资金来源为县财政</w:t>
      </w:r>
      <w:r w:rsidRPr="000167D2">
        <w:rPr>
          <w:rFonts w:ascii="宋体" w:hAnsi="宋体" w:cs="宋体" w:hint="eastAsia"/>
          <w:color w:val="000000"/>
          <w:szCs w:val="21"/>
        </w:rPr>
        <w:t>资金</w:t>
      </w:r>
      <w:r w:rsidRPr="000167D2">
        <w:rPr>
          <w:rFonts w:ascii="宋体" w:hAnsi="宋体" w:hint="eastAsia"/>
          <w:szCs w:val="21"/>
          <w:lang w:val="zh-CN"/>
        </w:rPr>
        <w:t>。项目已具备招标条件，现对该项目进行</w:t>
      </w:r>
      <w:r>
        <w:rPr>
          <w:rFonts w:ascii="宋体" w:hAnsi="宋体" w:hint="eastAsia"/>
          <w:szCs w:val="21"/>
          <w:lang w:val="zh-CN"/>
        </w:rPr>
        <w:t>公开招标</w:t>
      </w:r>
      <w:r w:rsidRPr="000167D2">
        <w:rPr>
          <w:rFonts w:ascii="宋体" w:hAnsi="宋体" w:hint="eastAsia"/>
          <w:szCs w:val="21"/>
          <w:lang w:val="zh-CN"/>
        </w:rPr>
        <w:t>，欢迎具备相应资格的企业参加投标。</w:t>
      </w:r>
    </w:p>
    <w:p w:rsidR="004D225D" w:rsidRPr="000167D2" w:rsidRDefault="004D225D" w:rsidP="004D225D">
      <w:pPr>
        <w:shd w:val="clear" w:color="auto" w:fill="FFFFFF"/>
        <w:spacing w:line="400" w:lineRule="atLeast"/>
        <w:rPr>
          <w:rFonts w:ascii="Arial" w:hAnsi="Arial" w:cs="Arial"/>
          <w:color w:val="000000"/>
          <w:szCs w:val="21"/>
        </w:rPr>
      </w:pPr>
      <w:r w:rsidRPr="000167D2">
        <w:rPr>
          <w:rFonts w:ascii="宋体" w:hAnsi="宋体" w:cs="Arial" w:hint="eastAsia"/>
          <w:b/>
          <w:bCs/>
          <w:color w:val="000000"/>
          <w:szCs w:val="21"/>
        </w:rPr>
        <w:t>一、项目名称及项目编号</w:t>
      </w:r>
    </w:p>
    <w:p w:rsidR="004D225D" w:rsidRDefault="004D225D" w:rsidP="004D225D">
      <w:pPr>
        <w:widowControl/>
        <w:spacing w:line="360" w:lineRule="auto"/>
        <w:ind w:firstLineChars="212" w:firstLine="445"/>
        <w:rPr>
          <w:rFonts w:ascii="宋体" w:hAnsi="宋体" w:cs="宋体"/>
        </w:rPr>
      </w:pPr>
      <w:r w:rsidRPr="000167D2">
        <w:rPr>
          <w:rFonts w:ascii="宋体" w:hAnsi="宋体" w:cs="宋体" w:hint="eastAsia"/>
          <w:color w:val="000000"/>
          <w:szCs w:val="21"/>
        </w:rPr>
        <w:t>项目名称：</w:t>
      </w:r>
      <w:r>
        <w:rPr>
          <w:rFonts w:ascii="宋体" w:hAnsi="宋体" w:cs="宋体" w:hint="eastAsia"/>
          <w:szCs w:val="22"/>
        </w:rPr>
        <w:t>杞县第二次全国污染源普查项目</w:t>
      </w:r>
      <w:r w:rsidR="00086867">
        <w:rPr>
          <w:rFonts w:ascii="宋体" w:hAnsi="宋体" w:cs="宋体" w:hint="eastAsia"/>
          <w:szCs w:val="22"/>
        </w:rPr>
        <w:t>二次</w:t>
      </w:r>
    </w:p>
    <w:p w:rsidR="004D225D" w:rsidRPr="000167D2" w:rsidRDefault="004D225D" w:rsidP="004D225D">
      <w:pPr>
        <w:shd w:val="clear" w:color="auto" w:fill="FFFFFF"/>
        <w:autoSpaceDE w:val="0"/>
        <w:spacing w:line="400" w:lineRule="atLeast"/>
        <w:ind w:firstLine="420"/>
        <w:rPr>
          <w:rFonts w:ascii="宋体" w:hAnsi="宋体" w:cs="宋体"/>
          <w:color w:val="000000"/>
          <w:szCs w:val="21"/>
        </w:rPr>
      </w:pPr>
      <w:r w:rsidRPr="000167D2">
        <w:rPr>
          <w:rFonts w:ascii="宋体" w:hAnsi="宋体" w:cs="宋体" w:hint="eastAsia"/>
          <w:color w:val="000000"/>
          <w:szCs w:val="21"/>
        </w:rPr>
        <w:t>项目编号：</w:t>
      </w:r>
      <w:r>
        <w:t>ZDYCHN2020-041</w:t>
      </w:r>
    </w:p>
    <w:p w:rsidR="004D225D" w:rsidRDefault="004D225D" w:rsidP="004D225D">
      <w:pPr>
        <w:tabs>
          <w:tab w:val="right" w:pos="9588"/>
        </w:tabs>
        <w:spacing w:line="360" w:lineRule="auto"/>
        <w:rPr>
          <w:rFonts w:ascii="宋体" w:hAnsi="宋体" w:cs="宋体"/>
          <w:b/>
          <w:bCs/>
          <w:kern w:val="44"/>
          <w:sz w:val="28"/>
          <w:szCs w:val="44"/>
        </w:rPr>
      </w:pPr>
      <w:r>
        <w:rPr>
          <w:rFonts w:ascii="宋体" w:hAnsi="宋体" w:cs="宋体" w:hint="eastAsia"/>
          <w:b/>
          <w:bCs/>
          <w:kern w:val="44"/>
          <w:sz w:val="28"/>
          <w:szCs w:val="44"/>
        </w:rPr>
        <w:t>二、</w:t>
      </w:r>
      <w:r w:rsidRPr="00027E49">
        <w:rPr>
          <w:rFonts w:ascii="宋体" w:hAnsi="宋体" w:cs="宋体" w:hint="eastAsia"/>
          <w:b/>
          <w:bCs/>
          <w:kern w:val="44"/>
          <w:sz w:val="28"/>
          <w:szCs w:val="44"/>
        </w:rPr>
        <w:t>项目简要说明</w:t>
      </w:r>
      <w:r>
        <w:rPr>
          <w:rFonts w:ascii="宋体" w:hAnsi="宋体" w:cs="宋体" w:hint="eastAsia"/>
          <w:b/>
          <w:bCs/>
          <w:kern w:val="44"/>
          <w:sz w:val="28"/>
          <w:szCs w:val="44"/>
        </w:rPr>
        <w:t>：</w:t>
      </w:r>
      <w:r>
        <w:rPr>
          <w:rFonts w:ascii="宋体" w:hAnsi="宋体" w:cs="宋体" w:hint="eastAsia"/>
          <w:b/>
          <w:bCs/>
          <w:kern w:val="44"/>
          <w:sz w:val="28"/>
          <w:szCs w:val="44"/>
        </w:rPr>
        <w:tab/>
      </w:r>
    </w:p>
    <w:p w:rsidR="004D225D" w:rsidRDefault="004D225D" w:rsidP="004D225D">
      <w:pPr>
        <w:widowControl/>
        <w:spacing w:line="360" w:lineRule="auto"/>
        <w:ind w:firstLineChars="112" w:firstLine="235"/>
        <w:rPr>
          <w:rFonts w:ascii="宋体" w:hAnsi="宋体" w:cs="宋体"/>
          <w:szCs w:val="22"/>
        </w:rPr>
      </w:pPr>
      <w:r>
        <w:rPr>
          <w:rFonts w:ascii="宋体" w:hAnsi="宋体" w:cs="宋体" w:hint="eastAsia"/>
          <w:szCs w:val="22"/>
        </w:rPr>
        <w:t>2.1、采购项目内容：对杞县辖区的工业污染源、农业污染源、生活污染源，集中式污染治理设施、移动源及其他产生、排放污染物的设施进行入户调查、监测和编制普查技术成果报告、编制环境质量评估报告、鉴定、验收等工作；</w:t>
      </w:r>
    </w:p>
    <w:p w:rsidR="004D225D" w:rsidRDefault="004D225D" w:rsidP="004D225D">
      <w:pPr>
        <w:widowControl/>
        <w:spacing w:line="360" w:lineRule="auto"/>
        <w:ind w:firstLineChars="112" w:firstLine="235"/>
        <w:rPr>
          <w:rFonts w:ascii="宋体" w:hAnsi="宋体" w:cs="宋体"/>
        </w:rPr>
      </w:pPr>
      <w:r>
        <w:rPr>
          <w:rFonts w:ascii="宋体" w:hAnsi="宋体" w:cs="宋体" w:hint="eastAsia"/>
        </w:rPr>
        <w:t>2.2、资金来源：县财政资金</w:t>
      </w:r>
    </w:p>
    <w:p w:rsidR="004D225D" w:rsidRDefault="004D225D" w:rsidP="004D225D">
      <w:pPr>
        <w:widowControl/>
        <w:spacing w:line="360" w:lineRule="auto"/>
        <w:ind w:firstLineChars="112" w:firstLine="235"/>
        <w:rPr>
          <w:rFonts w:ascii="宋体" w:hAnsi="宋体" w:cs="宋体"/>
        </w:rPr>
      </w:pPr>
      <w:r>
        <w:rPr>
          <w:rFonts w:ascii="宋体" w:hAnsi="宋体" w:cs="宋体" w:hint="eastAsia"/>
        </w:rPr>
        <w:t>2.3、总投资： 231万元</w:t>
      </w:r>
    </w:p>
    <w:p w:rsidR="004D225D" w:rsidRDefault="004D225D" w:rsidP="004D225D">
      <w:pPr>
        <w:widowControl/>
        <w:spacing w:line="360" w:lineRule="auto"/>
        <w:ind w:leftChars="104" w:left="806" w:hangingChars="280" w:hanging="588"/>
        <w:rPr>
          <w:rFonts w:ascii="宋体" w:hAnsi="宋体" w:cs="宋体"/>
        </w:rPr>
      </w:pPr>
      <w:r>
        <w:rPr>
          <w:rFonts w:ascii="宋体" w:hAnsi="宋体" w:cs="宋体" w:hint="eastAsia"/>
        </w:rPr>
        <w:t>2.4、标段划分：本项目共分三个标段：</w:t>
      </w:r>
    </w:p>
    <w:p w:rsidR="004D225D" w:rsidRDefault="004D225D" w:rsidP="004D225D">
      <w:pPr>
        <w:pStyle w:val="cjk"/>
        <w:shd w:val="clear" w:color="auto" w:fill="FFFFFF"/>
        <w:spacing w:before="0" w:beforeAutospacing="0" w:after="0" w:afterAutospacing="0" w:line="360" w:lineRule="auto"/>
        <w:ind w:firstLineChars="313" w:firstLine="657"/>
        <w:rPr>
          <w:sz w:val="21"/>
          <w:szCs w:val="22"/>
        </w:rPr>
      </w:pPr>
      <w:r>
        <w:rPr>
          <w:rFonts w:hint="eastAsia"/>
          <w:sz w:val="21"/>
          <w:szCs w:val="22"/>
        </w:rPr>
        <w:t>第一标段：</w:t>
      </w:r>
      <w:r w:rsidRPr="00C64EA9">
        <w:rPr>
          <w:rFonts w:hint="eastAsia"/>
          <w:sz w:val="21"/>
          <w:szCs w:val="22"/>
        </w:rPr>
        <w:t>杞县</w:t>
      </w:r>
      <w:r>
        <w:rPr>
          <w:rFonts w:hint="eastAsia"/>
          <w:sz w:val="21"/>
          <w:szCs w:val="22"/>
        </w:rPr>
        <w:t>境内污染源普查现场监测；</w:t>
      </w:r>
    </w:p>
    <w:p w:rsidR="004D225D" w:rsidRDefault="004D225D" w:rsidP="004D225D">
      <w:pPr>
        <w:pStyle w:val="cjk"/>
        <w:shd w:val="clear" w:color="auto" w:fill="FFFFFF"/>
        <w:spacing w:before="0" w:beforeAutospacing="0" w:after="0" w:afterAutospacing="0" w:line="360" w:lineRule="auto"/>
        <w:ind w:firstLineChars="313" w:firstLine="657"/>
        <w:rPr>
          <w:sz w:val="21"/>
          <w:szCs w:val="22"/>
        </w:rPr>
      </w:pPr>
      <w:r>
        <w:rPr>
          <w:rFonts w:hint="eastAsia"/>
          <w:sz w:val="21"/>
          <w:szCs w:val="22"/>
        </w:rPr>
        <w:t>第三标段：</w:t>
      </w:r>
      <w:r w:rsidRPr="00C64EA9">
        <w:rPr>
          <w:rFonts w:hint="eastAsia"/>
          <w:sz w:val="21"/>
          <w:szCs w:val="22"/>
        </w:rPr>
        <w:t>杞县</w:t>
      </w:r>
      <w:r>
        <w:rPr>
          <w:rFonts w:hint="eastAsia"/>
          <w:sz w:val="21"/>
          <w:szCs w:val="22"/>
        </w:rPr>
        <w:t>境内污染源普查质量评估；</w:t>
      </w:r>
    </w:p>
    <w:p w:rsidR="004D225D" w:rsidRDefault="004D225D" w:rsidP="004D225D">
      <w:pPr>
        <w:widowControl/>
        <w:spacing w:line="360" w:lineRule="auto"/>
        <w:ind w:leftChars="104" w:left="806" w:hangingChars="280" w:hanging="588"/>
        <w:rPr>
          <w:rFonts w:ascii="宋体" w:hAnsi="宋体" w:cs="宋体"/>
          <w:szCs w:val="22"/>
        </w:rPr>
      </w:pPr>
      <w:r>
        <w:rPr>
          <w:rFonts w:ascii="宋体" w:hAnsi="宋体" w:cs="宋体" w:hint="eastAsia"/>
          <w:szCs w:val="22"/>
        </w:rPr>
        <w:t xml:space="preserve">2.5、质量要求：符合国家、省、市污染普查的相关标准和规定，质量要求达到合格，通过上级的核查及验收.   </w:t>
      </w:r>
    </w:p>
    <w:p w:rsidR="004D225D" w:rsidRDefault="004D225D" w:rsidP="004D225D">
      <w:pPr>
        <w:widowControl/>
        <w:spacing w:line="360" w:lineRule="auto"/>
        <w:ind w:leftChars="104" w:left="806" w:hangingChars="280" w:hanging="588"/>
        <w:rPr>
          <w:rFonts w:ascii="宋体" w:hAnsi="宋体" w:cs="宋体"/>
          <w:szCs w:val="22"/>
        </w:rPr>
      </w:pPr>
      <w:r>
        <w:rPr>
          <w:rFonts w:ascii="宋体" w:hAnsi="宋体" w:cs="宋体" w:hint="eastAsia"/>
          <w:szCs w:val="22"/>
        </w:rPr>
        <w:t>2.6、服务期限：签订合同后至普查工作结束；</w:t>
      </w:r>
    </w:p>
    <w:p w:rsidR="004D225D" w:rsidRPr="000167D2" w:rsidRDefault="004D225D" w:rsidP="004D225D">
      <w:pPr>
        <w:shd w:val="clear" w:color="auto" w:fill="FFFFFF"/>
        <w:autoSpaceDE w:val="0"/>
        <w:spacing w:line="360" w:lineRule="auto"/>
        <w:ind w:firstLineChars="100" w:firstLine="210"/>
        <w:rPr>
          <w:rFonts w:ascii="宋体" w:hAnsi="宋体" w:cs="宋体"/>
          <w:color w:val="000000"/>
          <w:szCs w:val="21"/>
        </w:rPr>
      </w:pPr>
      <w:r w:rsidRPr="000167D2">
        <w:rPr>
          <w:rFonts w:ascii="宋体" w:hAnsi="宋体" w:cs="宋体" w:hint="eastAsia"/>
          <w:color w:val="000000"/>
          <w:szCs w:val="21"/>
        </w:rPr>
        <w:t>2.7、政府采购政策：</w:t>
      </w:r>
    </w:p>
    <w:p w:rsidR="004D225D" w:rsidRPr="000167D2" w:rsidRDefault="004D225D" w:rsidP="004D225D">
      <w:pPr>
        <w:shd w:val="clear" w:color="auto" w:fill="FFFFFF"/>
        <w:autoSpaceDE w:val="0"/>
        <w:spacing w:line="360" w:lineRule="auto"/>
        <w:ind w:leftChars="200" w:left="420"/>
        <w:rPr>
          <w:rFonts w:ascii="宋体" w:hAnsi="宋体" w:cs="宋体"/>
          <w:color w:val="000000"/>
          <w:szCs w:val="21"/>
        </w:rPr>
      </w:pPr>
      <w:r w:rsidRPr="000167D2">
        <w:rPr>
          <w:rFonts w:ascii="宋体" w:hAnsi="宋体" w:cs="宋体" w:hint="eastAsia"/>
          <w:color w:val="000000"/>
          <w:szCs w:val="21"/>
        </w:rPr>
        <w:t>（1）促进中小企业、监狱企业和残疾人福利性单位发展扶持政策。</w:t>
      </w:r>
    </w:p>
    <w:p w:rsidR="004D225D" w:rsidRPr="000167D2" w:rsidRDefault="004D225D" w:rsidP="004D225D">
      <w:pPr>
        <w:shd w:val="clear" w:color="auto" w:fill="FFFFFF"/>
        <w:autoSpaceDE w:val="0"/>
        <w:spacing w:line="360" w:lineRule="auto"/>
        <w:ind w:leftChars="200" w:left="420"/>
        <w:rPr>
          <w:rFonts w:ascii="宋体" w:hAnsi="宋体" w:cs="宋体"/>
          <w:color w:val="000000"/>
          <w:szCs w:val="21"/>
        </w:rPr>
      </w:pPr>
      <w:r w:rsidRPr="000167D2">
        <w:rPr>
          <w:rFonts w:ascii="宋体" w:hAnsi="宋体" w:cs="宋体" w:hint="eastAsia"/>
          <w:color w:val="000000"/>
          <w:szCs w:val="21"/>
        </w:rPr>
        <w:t>（2）落实节能、环保相关政府采购政策。</w:t>
      </w:r>
    </w:p>
    <w:p w:rsidR="004D225D" w:rsidRDefault="004D225D" w:rsidP="004D225D">
      <w:pPr>
        <w:spacing w:line="360" w:lineRule="auto"/>
        <w:ind w:firstLineChars="112" w:firstLine="315"/>
        <w:rPr>
          <w:rFonts w:ascii="宋体" w:hAnsi="宋体" w:cs="宋体"/>
          <w:b/>
          <w:bCs/>
          <w:kern w:val="44"/>
          <w:sz w:val="28"/>
          <w:szCs w:val="44"/>
        </w:rPr>
      </w:pPr>
      <w:r>
        <w:rPr>
          <w:rFonts w:ascii="宋体" w:hAnsi="宋体" w:cs="宋体" w:hint="eastAsia"/>
          <w:b/>
          <w:bCs/>
          <w:kern w:val="44"/>
          <w:sz w:val="28"/>
          <w:szCs w:val="44"/>
        </w:rPr>
        <w:t>三、对投标人的资质要求：</w:t>
      </w:r>
    </w:p>
    <w:p w:rsidR="004D225D" w:rsidRPr="00831F6F" w:rsidRDefault="004D225D" w:rsidP="004D225D">
      <w:pPr>
        <w:widowControl/>
        <w:adjustRightInd/>
        <w:spacing w:line="400" w:lineRule="exact"/>
        <w:ind w:leftChars="111" w:left="233"/>
        <w:rPr>
          <w:rFonts w:ascii="宋体" w:hAnsi="宋体" w:cs="宋体"/>
          <w:color w:val="000000"/>
          <w:szCs w:val="21"/>
        </w:rPr>
      </w:pPr>
      <w:r w:rsidRPr="00831F6F">
        <w:rPr>
          <w:rFonts w:ascii="宋体" w:hAnsi="宋体" w:cs="宋体" w:hint="eastAsia"/>
          <w:color w:val="000000"/>
          <w:szCs w:val="21"/>
        </w:rPr>
        <w:t>3.1、符合《中华人民共和国政府采购法》第二十二条之规定；</w:t>
      </w:r>
    </w:p>
    <w:p w:rsidR="004D225D" w:rsidRPr="00831F6F" w:rsidRDefault="004D225D" w:rsidP="004D225D">
      <w:pPr>
        <w:pStyle w:val="cjk"/>
        <w:shd w:val="clear" w:color="auto" w:fill="FFFFFF"/>
        <w:spacing w:before="0" w:beforeAutospacing="0" w:after="0" w:afterAutospacing="0" w:line="360" w:lineRule="auto"/>
        <w:ind w:firstLineChars="50" w:firstLine="105"/>
        <w:rPr>
          <w:color w:val="000000"/>
          <w:sz w:val="21"/>
          <w:szCs w:val="21"/>
        </w:rPr>
      </w:pPr>
      <w:r w:rsidRPr="00831F6F">
        <w:rPr>
          <w:rFonts w:hint="eastAsia"/>
          <w:color w:val="000000"/>
          <w:sz w:val="21"/>
          <w:szCs w:val="21"/>
        </w:rPr>
        <w:t xml:space="preserve"> 3.2、具有独立法人资格 ，具有有效的营业执照、税务登记证、组织机构代码证(或三证合一).</w:t>
      </w:r>
    </w:p>
    <w:p w:rsidR="004D225D" w:rsidRPr="00831F6F" w:rsidRDefault="004D225D" w:rsidP="004D225D">
      <w:pPr>
        <w:pStyle w:val="cjk"/>
        <w:shd w:val="clear" w:color="auto" w:fill="FFFFFF"/>
        <w:spacing w:before="0" w:beforeAutospacing="0" w:after="0" w:afterAutospacing="0" w:line="360" w:lineRule="auto"/>
        <w:ind w:firstLine="238"/>
        <w:rPr>
          <w:color w:val="000000"/>
          <w:sz w:val="21"/>
          <w:szCs w:val="21"/>
        </w:rPr>
      </w:pPr>
      <w:r w:rsidRPr="00831F6F">
        <w:rPr>
          <w:rFonts w:hint="eastAsia"/>
          <w:color w:val="000000"/>
          <w:sz w:val="21"/>
          <w:szCs w:val="21"/>
        </w:rPr>
        <w:t>3.3、第一标段:投标人须具有检验检测机构资质认定证书；拟派项目负责人须具备检测相关专业中级工程师（含）及以上职称。</w:t>
      </w:r>
    </w:p>
    <w:p w:rsidR="004D225D" w:rsidRPr="00831F6F" w:rsidRDefault="004D225D" w:rsidP="004D225D">
      <w:pPr>
        <w:pStyle w:val="cjk"/>
        <w:shd w:val="clear" w:color="auto" w:fill="FFFFFF"/>
        <w:spacing w:before="0" w:beforeAutospacing="0" w:after="0" w:afterAutospacing="0" w:line="360" w:lineRule="auto"/>
        <w:ind w:firstLineChars="100" w:firstLine="210"/>
        <w:rPr>
          <w:color w:val="000000"/>
          <w:sz w:val="21"/>
          <w:szCs w:val="21"/>
        </w:rPr>
      </w:pPr>
      <w:r w:rsidRPr="00831F6F">
        <w:rPr>
          <w:rFonts w:hint="eastAsia"/>
          <w:color w:val="000000"/>
          <w:sz w:val="21"/>
          <w:szCs w:val="21"/>
        </w:rPr>
        <w:lastRenderedPageBreak/>
        <w:t>3.3</w:t>
      </w:r>
      <w:r>
        <w:rPr>
          <w:rFonts w:hint="eastAsia"/>
          <w:color w:val="000000"/>
          <w:sz w:val="21"/>
          <w:szCs w:val="21"/>
        </w:rPr>
        <w:t>.1</w:t>
      </w:r>
      <w:r w:rsidRPr="00831F6F">
        <w:rPr>
          <w:rFonts w:hint="eastAsia"/>
          <w:color w:val="000000"/>
          <w:sz w:val="21"/>
          <w:szCs w:val="21"/>
        </w:rPr>
        <w:t>、第三标段拟派项目负责人须具备环保相关专业中级工程师及以上职称。</w:t>
      </w:r>
    </w:p>
    <w:p w:rsidR="004D225D" w:rsidRPr="00831F6F" w:rsidRDefault="004D225D" w:rsidP="004D225D">
      <w:pPr>
        <w:pStyle w:val="cjk"/>
        <w:shd w:val="clear" w:color="auto" w:fill="FFFFFF"/>
        <w:spacing w:before="0" w:beforeAutospacing="0" w:after="0" w:afterAutospacing="0" w:line="360" w:lineRule="auto"/>
        <w:ind w:firstLineChars="100" w:firstLine="210"/>
        <w:rPr>
          <w:color w:val="000000"/>
          <w:sz w:val="21"/>
          <w:szCs w:val="21"/>
        </w:rPr>
      </w:pPr>
      <w:r w:rsidRPr="00831F6F">
        <w:rPr>
          <w:rFonts w:hint="eastAsia"/>
          <w:color w:val="000000"/>
          <w:sz w:val="21"/>
          <w:szCs w:val="21"/>
        </w:rPr>
        <w:t>3.4、投标人须提供近半年任意三个月依法缴纳税收和社会保障资金注明</w:t>
      </w:r>
    </w:p>
    <w:p w:rsidR="004D225D" w:rsidRPr="00831F6F" w:rsidRDefault="004D225D" w:rsidP="004D225D">
      <w:pPr>
        <w:pStyle w:val="cjk"/>
        <w:shd w:val="clear" w:color="auto" w:fill="FFFFFF"/>
        <w:spacing w:before="0" w:beforeAutospacing="0" w:after="0" w:afterAutospacing="0" w:line="360" w:lineRule="auto"/>
        <w:ind w:firstLineChars="100" w:firstLine="210"/>
        <w:rPr>
          <w:color w:val="000000"/>
          <w:sz w:val="21"/>
          <w:szCs w:val="21"/>
        </w:rPr>
      </w:pPr>
      <w:r w:rsidRPr="00831F6F">
        <w:rPr>
          <w:rFonts w:hint="eastAsia"/>
          <w:color w:val="000000"/>
          <w:sz w:val="21"/>
          <w:szCs w:val="21"/>
        </w:rPr>
        <w:t>3.</w:t>
      </w:r>
      <w:r>
        <w:rPr>
          <w:rFonts w:hint="eastAsia"/>
          <w:color w:val="000000"/>
          <w:sz w:val="21"/>
          <w:szCs w:val="21"/>
        </w:rPr>
        <w:t>5</w:t>
      </w:r>
      <w:r w:rsidRPr="00831F6F">
        <w:rPr>
          <w:rFonts w:hint="eastAsia"/>
          <w:color w:val="000000"/>
          <w:sz w:val="21"/>
          <w:szCs w:val="21"/>
        </w:rPr>
        <w:t>、具有良好的商业信誉和健全的财务会计制度；（提供近三年经会计事务所审计的财务报告或其基本开户银行出具的资信证明，资信证明出具时间距开标不超过半年；新成立公司提供成立之后的经会计事务所审计的财务报告或其基本开户银行出具的资信证明)。</w:t>
      </w:r>
    </w:p>
    <w:p w:rsidR="004D225D" w:rsidRPr="00831F6F" w:rsidRDefault="004D225D" w:rsidP="004D225D">
      <w:pPr>
        <w:widowControl/>
        <w:adjustRightInd/>
        <w:spacing w:line="380" w:lineRule="exact"/>
        <w:ind w:firstLineChars="112" w:firstLine="235"/>
        <w:textAlignment w:val="auto"/>
        <w:rPr>
          <w:rFonts w:ascii="宋体" w:hAnsi="宋体" w:cs="宋体"/>
          <w:color w:val="000000"/>
          <w:szCs w:val="21"/>
        </w:rPr>
      </w:pPr>
      <w:r w:rsidRPr="00831F6F">
        <w:rPr>
          <w:rFonts w:ascii="宋体" w:hAnsi="宋体" w:cs="宋体" w:hint="eastAsia"/>
          <w:color w:val="000000"/>
          <w:szCs w:val="21"/>
        </w:rPr>
        <w:t>3.</w:t>
      </w:r>
      <w:r>
        <w:rPr>
          <w:rFonts w:ascii="宋体" w:hAnsi="宋体" w:cs="宋体" w:hint="eastAsia"/>
          <w:color w:val="000000"/>
          <w:szCs w:val="21"/>
        </w:rPr>
        <w:t>6</w:t>
      </w:r>
      <w:r w:rsidRPr="00831F6F">
        <w:rPr>
          <w:rFonts w:ascii="宋体" w:hAnsi="宋体" w:cs="宋体" w:hint="eastAsia"/>
          <w:color w:val="000000"/>
          <w:szCs w:val="21"/>
        </w:rPr>
        <w:t>、 投标单位通过“信用中国”网站(</w:t>
      </w:r>
      <w:proofErr w:type="spellStart"/>
      <w:r w:rsidRPr="00831F6F">
        <w:rPr>
          <w:rFonts w:ascii="宋体" w:hAnsi="宋体" w:cs="宋体" w:hint="eastAsia"/>
          <w:color w:val="000000"/>
          <w:szCs w:val="21"/>
        </w:rPr>
        <w:t>www.creditchina.gov.cn</w:t>
      </w:r>
      <w:proofErr w:type="spellEnd"/>
      <w:r w:rsidRPr="00831F6F">
        <w:rPr>
          <w:rFonts w:ascii="宋体" w:hAnsi="宋体" w:cs="宋体" w:hint="eastAsia"/>
          <w:color w:val="000000"/>
          <w:szCs w:val="21"/>
        </w:rPr>
        <w:t>)查询“失信被执行人”和“重大税收违法案件当事人名单”、中国政府采购网(</w:t>
      </w:r>
      <w:proofErr w:type="spellStart"/>
      <w:r w:rsidRPr="00831F6F">
        <w:rPr>
          <w:rFonts w:ascii="宋体" w:hAnsi="宋体" w:cs="宋体" w:hint="eastAsia"/>
          <w:color w:val="000000"/>
          <w:szCs w:val="21"/>
        </w:rPr>
        <w:t>www.ccgp.gov.cn</w:t>
      </w:r>
      <w:proofErr w:type="spellEnd"/>
      <w:r w:rsidRPr="00831F6F">
        <w:rPr>
          <w:rFonts w:ascii="宋体" w:hAnsi="宋体" w:cs="宋体" w:hint="eastAsia"/>
          <w:color w:val="000000"/>
          <w:szCs w:val="21"/>
        </w:rPr>
        <w:t>)查询“政府采购严重违法失信行为记录名单”渠道查询自身信用记录，并提供查询截图。</w:t>
      </w:r>
      <w:r w:rsidRPr="00831F6F">
        <w:rPr>
          <w:rFonts w:ascii="宋体" w:hAnsi="宋体" w:cs="宋体"/>
          <w:color w:val="000000"/>
          <w:szCs w:val="21"/>
        </w:rPr>
        <w:t>若有不良记录报名无效</w:t>
      </w:r>
      <w:r w:rsidRPr="00831F6F">
        <w:rPr>
          <w:rFonts w:ascii="宋体" w:hAnsi="宋体" w:cs="宋体" w:hint="eastAsia"/>
          <w:color w:val="000000"/>
          <w:szCs w:val="21"/>
        </w:rPr>
        <w:t>。</w:t>
      </w:r>
    </w:p>
    <w:p w:rsidR="004D225D" w:rsidRPr="00831F6F" w:rsidRDefault="004D225D" w:rsidP="004D225D">
      <w:pPr>
        <w:widowControl/>
        <w:spacing w:line="380" w:lineRule="exact"/>
        <w:ind w:firstLineChars="112" w:firstLine="235"/>
        <w:rPr>
          <w:rFonts w:ascii="宋体" w:hAnsi="宋体" w:cs="宋体"/>
          <w:color w:val="000000"/>
          <w:szCs w:val="21"/>
        </w:rPr>
      </w:pPr>
      <w:r w:rsidRPr="00831F6F">
        <w:rPr>
          <w:rFonts w:ascii="宋体" w:hAnsi="宋体" w:cs="宋体" w:hint="eastAsia"/>
          <w:color w:val="000000"/>
          <w:szCs w:val="21"/>
        </w:rPr>
        <w:t>3.</w:t>
      </w:r>
      <w:r>
        <w:rPr>
          <w:rFonts w:ascii="宋体" w:hAnsi="宋体" w:cs="宋体" w:hint="eastAsia"/>
          <w:color w:val="000000"/>
          <w:szCs w:val="21"/>
        </w:rPr>
        <w:t>7</w:t>
      </w:r>
      <w:r w:rsidRPr="00831F6F">
        <w:rPr>
          <w:rFonts w:ascii="宋体" w:hAnsi="宋体" w:cs="宋体" w:hint="eastAsia"/>
          <w:color w:val="000000"/>
          <w:szCs w:val="21"/>
        </w:rPr>
        <w:t>、每个投标单位只能就以上标段其中的一个标段进行投标报名。</w:t>
      </w:r>
    </w:p>
    <w:p w:rsidR="004D225D" w:rsidRDefault="004D225D" w:rsidP="004D225D">
      <w:pPr>
        <w:widowControl/>
        <w:spacing w:line="360" w:lineRule="auto"/>
        <w:ind w:firstLineChars="112" w:firstLine="235"/>
        <w:rPr>
          <w:rFonts w:ascii="宋体" w:hAnsi="宋体" w:cs="宋体"/>
        </w:rPr>
      </w:pPr>
      <w:r w:rsidRPr="00831F6F">
        <w:rPr>
          <w:rFonts w:ascii="宋体" w:hAnsi="宋体" w:cs="宋体" w:hint="eastAsia"/>
          <w:color w:val="000000"/>
          <w:szCs w:val="21"/>
        </w:rPr>
        <w:t>3.</w:t>
      </w:r>
      <w:r>
        <w:rPr>
          <w:rFonts w:ascii="宋体" w:hAnsi="宋体" w:cs="宋体" w:hint="eastAsia"/>
          <w:color w:val="000000"/>
          <w:szCs w:val="21"/>
        </w:rPr>
        <w:t>8</w:t>
      </w:r>
      <w:r w:rsidRPr="00831F6F">
        <w:rPr>
          <w:rFonts w:ascii="宋体" w:hAnsi="宋体" w:cs="宋体" w:hint="eastAsia"/>
          <w:color w:val="000000"/>
          <w:szCs w:val="21"/>
        </w:rPr>
        <w:t>、</w:t>
      </w:r>
      <w:r>
        <w:rPr>
          <w:rFonts w:ascii="宋体" w:hAnsi="宋体" w:cs="宋体" w:hint="eastAsia"/>
        </w:rPr>
        <w:t>本项目不接受联合体投标。</w:t>
      </w:r>
    </w:p>
    <w:p w:rsidR="004D225D" w:rsidRPr="000167D2" w:rsidRDefault="004D225D" w:rsidP="004D225D">
      <w:pPr>
        <w:shd w:val="clear" w:color="auto" w:fill="FFFFFF"/>
        <w:autoSpaceDE w:val="0"/>
        <w:spacing w:line="400" w:lineRule="atLeast"/>
        <w:rPr>
          <w:rFonts w:ascii="宋体" w:hAnsi="宋体" w:cs="宋体"/>
          <w:color w:val="000000"/>
          <w:szCs w:val="21"/>
        </w:rPr>
      </w:pPr>
      <w:r w:rsidRPr="000167D2">
        <w:rPr>
          <w:rFonts w:ascii="宋体" w:hAnsi="宋体" w:cs="宋体" w:hint="eastAsia"/>
          <w:b/>
          <w:bCs/>
          <w:color w:val="000000"/>
          <w:szCs w:val="21"/>
        </w:rPr>
        <w:t>四、</w:t>
      </w:r>
      <w:r>
        <w:rPr>
          <w:rFonts w:ascii="宋体" w:hAnsi="宋体" w:cs="宋体" w:hint="eastAsia"/>
          <w:b/>
          <w:bCs/>
          <w:color w:val="000000"/>
          <w:szCs w:val="21"/>
        </w:rPr>
        <w:t>采购</w:t>
      </w:r>
      <w:r w:rsidRPr="000167D2">
        <w:rPr>
          <w:rFonts w:ascii="宋体" w:hAnsi="宋体" w:cs="宋体" w:hint="eastAsia"/>
          <w:b/>
          <w:bCs/>
          <w:color w:val="000000"/>
          <w:szCs w:val="21"/>
        </w:rPr>
        <w:t>文件的获取</w:t>
      </w:r>
    </w:p>
    <w:p w:rsidR="004D225D" w:rsidRPr="000167D2" w:rsidRDefault="004D225D" w:rsidP="004D225D">
      <w:pPr>
        <w:spacing w:line="360" w:lineRule="auto"/>
        <w:ind w:leftChars="150" w:left="420" w:hangingChars="50" w:hanging="105"/>
        <w:rPr>
          <w:rFonts w:ascii="宋体" w:hAnsi="宋体" w:cs="宋体"/>
          <w:color w:val="000000"/>
          <w:szCs w:val="21"/>
        </w:rPr>
      </w:pPr>
      <w:r w:rsidRPr="000167D2">
        <w:rPr>
          <w:rFonts w:ascii="宋体" w:hAnsi="宋体" w:cs="宋体" w:hint="eastAsia"/>
          <w:color w:val="000000"/>
          <w:szCs w:val="21"/>
        </w:rPr>
        <w:t>4.1</w:t>
      </w:r>
      <w:r>
        <w:rPr>
          <w:rFonts w:ascii="宋体" w:hAnsi="宋体" w:cs="宋体" w:hint="eastAsia"/>
          <w:color w:val="000000"/>
          <w:szCs w:val="21"/>
        </w:rPr>
        <w:t>采购</w:t>
      </w:r>
      <w:r w:rsidRPr="000167D2">
        <w:rPr>
          <w:rFonts w:ascii="宋体" w:hAnsi="宋体" w:cs="宋体" w:hint="eastAsia"/>
          <w:color w:val="000000"/>
          <w:szCs w:val="21"/>
        </w:rPr>
        <w:t>文件下载时间：请于2020 年</w:t>
      </w:r>
      <w:r w:rsidR="003715B9">
        <w:rPr>
          <w:rFonts w:ascii="宋体" w:hAnsi="宋体" w:cs="宋体" w:hint="eastAsia"/>
          <w:color w:val="000000"/>
          <w:szCs w:val="21"/>
        </w:rPr>
        <w:t>6</w:t>
      </w:r>
      <w:r w:rsidRPr="000167D2">
        <w:rPr>
          <w:rFonts w:ascii="宋体" w:hAnsi="宋体" w:cs="宋体" w:hint="eastAsia"/>
          <w:color w:val="000000"/>
          <w:szCs w:val="21"/>
        </w:rPr>
        <w:t>月</w:t>
      </w:r>
      <w:r w:rsidR="00A22D4C">
        <w:rPr>
          <w:rFonts w:ascii="宋体" w:hAnsi="宋体" w:cs="宋体" w:hint="eastAsia"/>
          <w:color w:val="000000"/>
          <w:szCs w:val="21"/>
        </w:rPr>
        <w:t>4</w:t>
      </w:r>
      <w:r w:rsidRPr="000167D2">
        <w:rPr>
          <w:rFonts w:ascii="宋体" w:hAnsi="宋体" w:cs="宋体" w:hint="eastAsia"/>
          <w:color w:val="000000"/>
          <w:szCs w:val="21"/>
        </w:rPr>
        <w:t>日 9时00分至2020年</w:t>
      </w:r>
      <w:r>
        <w:rPr>
          <w:rFonts w:ascii="宋体" w:hAnsi="宋体" w:cs="宋体" w:hint="eastAsia"/>
          <w:color w:val="000000"/>
          <w:szCs w:val="21"/>
        </w:rPr>
        <w:t xml:space="preserve"> </w:t>
      </w:r>
      <w:r w:rsidR="003715B9">
        <w:rPr>
          <w:rFonts w:ascii="宋体" w:hAnsi="宋体" w:cs="宋体" w:hint="eastAsia"/>
          <w:color w:val="000000"/>
          <w:szCs w:val="21"/>
        </w:rPr>
        <w:t>6</w:t>
      </w:r>
      <w:r w:rsidRPr="000167D2">
        <w:rPr>
          <w:rFonts w:ascii="宋体" w:hAnsi="宋体" w:cs="宋体" w:hint="eastAsia"/>
          <w:color w:val="000000"/>
          <w:szCs w:val="21"/>
        </w:rPr>
        <w:t>月</w:t>
      </w:r>
      <w:r w:rsidR="00A22D4C">
        <w:rPr>
          <w:rFonts w:ascii="宋体" w:hAnsi="宋体" w:cs="宋体" w:hint="eastAsia"/>
          <w:color w:val="000000"/>
          <w:szCs w:val="21"/>
        </w:rPr>
        <w:t>10</w:t>
      </w:r>
      <w:r w:rsidRPr="000167D2">
        <w:rPr>
          <w:rFonts w:ascii="宋体" w:hAnsi="宋体" w:cs="宋体" w:hint="eastAsia"/>
          <w:color w:val="000000"/>
          <w:szCs w:val="21"/>
        </w:rPr>
        <w:t>日17时00分（北京时间），在开封市公共资源交易中心网站http://www.kfsggzyjyw.cn:8080/ygpt/登录政采、工程业务系统，凭CA密钥登录会员系统。投标人（供应商）系统操作手册在开封市公共资源交易中心网</w:t>
      </w:r>
      <w:hyperlink r:id="rId6" w:history="1">
        <w:r w:rsidRPr="000167D2">
          <w:rPr>
            <w:rStyle w:val="a3"/>
            <w:rFonts w:ascii="宋体" w:hAnsi="宋体" w:cs="宋体" w:hint="eastAsia"/>
            <w:color w:val="000000"/>
            <w:szCs w:val="21"/>
          </w:rPr>
          <w:t>http://www.kfsggzyjyw.cn/czgc/13525.htm</w:t>
        </w:r>
      </w:hyperlink>
      <w:r w:rsidRPr="000167D2">
        <w:rPr>
          <w:rFonts w:ascii="宋体" w:hAnsi="宋体" w:cs="宋体" w:hint="eastAsia"/>
          <w:color w:val="000000"/>
          <w:szCs w:val="21"/>
        </w:rPr>
        <w:t>查看。（如有网上问题请联系：0371-23859291）</w:t>
      </w:r>
    </w:p>
    <w:p w:rsidR="004D225D" w:rsidRPr="000167D2" w:rsidRDefault="004D225D" w:rsidP="004D225D">
      <w:pPr>
        <w:widowControl/>
        <w:spacing w:line="360" w:lineRule="auto"/>
        <w:ind w:firstLineChars="200" w:firstLine="420"/>
        <w:rPr>
          <w:rFonts w:ascii="宋体" w:hAnsi="宋体" w:cs="宋体"/>
          <w:color w:val="000000"/>
          <w:szCs w:val="21"/>
        </w:rPr>
      </w:pPr>
      <w:r w:rsidRPr="000167D2">
        <w:rPr>
          <w:rFonts w:ascii="宋体" w:hAnsi="宋体" w:cs="宋体" w:hint="eastAsia"/>
          <w:color w:val="000000"/>
          <w:szCs w:val="21"/>
        </w:rPr>
        <w:t>4.2获取</w:t>
      </w:r>
      <w:r>
        <w:rPr>
          <w:rFonts w:ascii="宋体" w:hAnsi="宋体" w:cs="宋体" w:hint="eastAsia"/>
          <w:color w:val="000000"/>
          <w:szCs w:val="21"/>
        </w:rPr>
        <w:t>采购</w:t>
      </w:r>
      <w:r w:rsidRPr="000167D2">
        <w:rPr>
          <w:rFonts w:ascii="宋体" w:hAnsi="宋体" w:cs="宋体" w:hint="eastAsia"/>
          <w:color w:val="000000"/>
          <w:szCs w:val="21"/>
        </w:rPr>
        <w:t>文件后，投标人请到开封市公共资源交易中心网站登录政采、工程业务系统，凭CA密钥登录会员系统，在“组件下载”中下载最新版本的</w:t>
      </w:r>
      <w:r>
        <w:rPr>
          <w:rFonts w:ascii="宋体" w:hAnsi="宋体" w:cs="宋体" w:hint="eastAsia"/>
          <w:color w:val="000000"/>
          <w:szCs w:val="21"/>
        </w:rPr>
        <w:t>投标</w:t>
      </w:r>
      <w:r w:rsidRPr="000167D2">
        <w:rPr>
          <w:rFonts w:ascii="宋体" w:hAnsi="宋体" w:cs="宋体" w:hint="eastAsia"/>
          <w:color w:val="000000"/>
          <w:szCs w:val="21"/>
        </w:rPr>
        <w:t>文件制作工具安装包，并使用安装后的最新版本</w:t>
      </w:r>
      <w:r>
        <w:rPr>
          <w:rFonts w:ascii="宋体" w:hAnsi="宋体" w:cs="宋体" w:hint="eastAsia"/>
          <w:color w:val="000000"/>
          <w:szCs w:val="21"/>
        </w:rPr>
        <w:t>投标</w:t>
      </w:r>
      <w:r w:rsidRPr="000167D2">
        <w:rPr>
          <w:rFonts w:ascii="宋体" w:hAnsi="宋体" w:cs="宋体" w:hint="eastAsia"/>
          <w:color w:val="000000"/>
          <w:szCs w:val="21"/>
        </w:rPr>
        <w:t>文件制作工具制作电子</w:t>
      </w:r>
      <w:r>
        <w:rPr>
          <w:rFonts w:ascii="宋体" w:hAnsi="宋体" w:cs="宋体" w:hint="eastAsia"/>
          <w:color w:val="000000"/>
          <w:szCs w:val="21"/>
        </w:rPr>
        <w:t>投标</w:t>
      </w:r>
      <w:r w:rsidRPr="000167D2">
        <w:rPr>
          <w:rFonts w:ascii="宋体" w:hAnsi="宋体" w:cs="宋体" w:hint="eastAsia"/>
          <w:color w:val="000000"/>
          <w:szCs w:val="21"/>
        </w:rPr>
        <w:t>文件。</w:t>
      </w:r>
    </w:p>
    <w:p w:rsidR="004D225D" w:rsidRPr="000167D2" w:rsidRDefault="004D225D" w:rsidP="004D225D">
      <w:pPr>
        <w:widowControl/>
        <w:spacing w:line="360" w:lineRule="auto"/>
        <w:ind w:firstLineChars="200" w:firstLine="420"/>
        <w:rPr>
          <w:rFonts w:ascii="宋体" w:hAnsi="宋体" w:cs="宋体"/>
          <w:color w:val="000000"/>
          <w:szCs w:val="21"/>
        </w:rPr>
      </w:pPr>
      <w:r w:rsidRPr="000167D2">
        <w:rPr>
          <w:rFonts w:ascii="宋体" w:hAnsi="宋体" w:cs="宋体" w:hint="eastAsia"/>
          <w:color w:val="000000"/>
          <w:szCs w:val="21"/>
        </w:rPr>
        <w:t>4.3请投标人时刻关注开封市公共资源交易中心网站和公司CA密钥推送消息。</w:t>
      </w:r>
    </w:p>
    <w:p w:rsidR="004D225D" w:rsidRPr="000167D2" w:rsidRDefault="004D225D" w:rsidP="004D225D">
      <w:pPr>
        <w:spacing w:line="360" w:lineRule="auto"/>
        <w:ind w:firstLineChars="200" w:firstLine="420"/>
        <w:rPr>
          <w:rFonts w:ascii="宋体" w:hAnsi="宋体" w:cs="宋体"/>
          <w:color w:val="000000"/>
          <w:szCs w:val="21"/>
        </w:rPr>
      </w:pPr>
      <w:r w:rsidRPr="000167D2">
        <w:rPr>
          <w:rFonts w:ascii="宋体" w:hAnsi="宋体" w:cs="宋体" w:hint="eastAsia"/>
          <w:color w:val="000000"/>
          <w:szCs w:val="21"/>
        </w:rPr>
        <w:t>4.4本项目开标方式：投标人无需到现场提交原件资料、可以不到杞县公共资源交易中心现场参加开标会议，投标人应当在开标时间前登录开封市公共资源交易中心网站政采、工程业务系统，凭CA密钥在线准时参加开标活动并进行投标文件解密、答疑澄清等（如投标人未到达现场且40分钟内未解密的视为自动放弃投标资格）；前来现场参加开标会议的投标人原则限派一人代表参加开标活动,并出示《河南省新冠肺炎健康申报证明》或《开封市疫情防控健康服务码》绿码证明和投标人承诺书（承诺书，可在开封市公共资源交易信息网下载）。</w:t>
      </w:r>
    </w:p>
    <w:p w:rsidR="004D225D" w:rsidRPr="000167D2" w:rsidRDefault="004D225D" w:rsidP="004D225D">
      <w:pPr>
        <w:spacing w:line="360" w:lineRule="auto"/>
        <w:rPr>
          <w:rFonts w:ascii="宋体" w:hAnsi="宋体" w:cs="宋体"/>
          <w:b/>
          <w:bCs/>
          <w:color w:val="000000"/>
          <w:szCs w:val="21"/>
        </w:rPr>
      </w:pPr>
      <w:r w:rsidRPr="000167D2">
        <w:rPr>
          <w:rFonts w:ascii="宋体" w:hAnsi="宋体" w:cs="宋体" w:hint="eastAsia"/>
          <w:b/>
          <w:bCs/>
          <w:color w:val="000000"/>
          <w:szCs w:val="21"/>
        </w:rPr>
        <w:t>五、</w:t>
      </w:r>
      <w:r>
        <w:rPr>
          <w:rFonts w:ascii="宋体" w:hAnsi="宋体" w:cs="宋体" w:hint="eastAsia"/>
          <w:b/>
          <w:bCs/>
          <w:color w:val="000000"/>
          <w:szCs w:val="21"/>
        </w:rPr>
        <w:t>投标</w:t>
      </w:r>
      <w:r w:rsidRPr="000167D2">
        <w:rPr>
          <w:rFonts w:ascii="宋体" w:hAnsi="宋体" w:cs="宋体" w:hint="eastAsia"/>
          <w:b/>
          <w:bCs/>
          <w:color w:val="000000"/>
          <w:szCs w:val="21"/>
        </w:rPr>
        <w:t>文件的递交：</w:t>
      </w:r>
    </w:p>
    <w:p w:rsidR="004D225D" w:rsidRPr="000167D2" w:rsidRDefault="004D225D" w:rsidP="004D225D">
      <w:pPr>
        <w:spacing w:line="460" w:lineRule="exact"/>
        <w:ind w:firstLineChars="100" w:firstLine="210"/>
        <w:rPr>
          <w:rFonts w:ascii="宋体" w:hAnsi="宋体" w:cs="宋体"/>
          <w:color w:val="000000"/>
          <w:szCs w:val="21"/>
        </w:rPr>
      </w:pPr>
      <w:r w:rsidRPr="000167D2">
        <w:rPr>
          <w:rFonts w:ascii="宋体" w:hAnsi="宋体" w:cs="宋体" w:hint="eastAsia"/>
          <w:color w:val="000000"/>
          <w:szCs w:val="21"/>
        </w:rPr>
        <w:lastRenderedPageBreak/>
        <w:t>5.1、投标人需要上传电子投标文件。</w:t>
      </w:r>
    </w:p>
    <w:p w:rsidR="004D225D" w:rsidRPr="000167D2" w:rsidRDefault="004D225D" w:rsidP="004D225D">
      <w:pPr>
        <w:spacing w:line="460" w:lineRule="exact"/>
        <w:ind w:firstLineChars="100" w:firstLine="210"/>
        <w:rPr>
          <w:rFonts w:ascii="宋体" w:hAnsi="宋体" w:cs="宋体"/>
          <w:color w:val="000000"/>
          <w:szCs w:val="21"/>
        </w:rPr>
      </w:pPr>
      <w:r w:rsidRPr="000167D2">
        <w:rPr>
          <w:rFonts w:ascii="宋体" w:hAnsi="宋体" w:cs="宋体" w:hint="eastAsia"/>
          <w:color w:val="000000"/>
          <w:szCs w:val="21"/>
        </w:rPr>
        <w:t>5.2、电子投标文件上传截止时间2020年</w:t>
      </w:r>
      <w:r w:rsidR="00CB27FC">
        <w:rPr>
          <w:rFonts w:ascii="宋体" w:hAnsi="宋体" w:cs="宋体" w:hint="eastAsia"/>
          <w:color w:val="000000"/>
          <w:szCs w:val="21"/>
        </w:rPr>
        <w:t>6</w:t>
      </w:r>
      <w:r w:rsidRPr="000167D2">
        <w:rPr>
          <w:rFonts w:ascii="宋体" w:hAnsi="宋体" w:cs="宋体" w:hint="eastAsia"/>
          <w:color w:val="000000"/>
          <w:szCs w:val="21"/>
        </w:rPr>
        <w:t>月</w:t>
      </w:r>
      <w:r w:rsidR="00CB27FC">
        <w:rPr>
          <w:rFonts w:ascii="宋体" w:hAnsi="宋体" w:cs="宋体" w:hint="eastAsia"/>
          <w:color w:val="000000"/>
          <w:szCs w:val="21"/>
        </w:rPr>
        <w:t>24</w:t>
      </w:r>
      <w:r w:rsidRPr="000167D2">
        <w:rPr>
          <w:rFonts w:ascii="宋体" w:hAnsi="宋体" w:cs="宋体" w:hint="eastAsia"/>
          <w:color w:val="000000"/>
          <w:szCs w:val="21"/>
        </w:rPr>
        <w:t>日</w:t>
      </w:r>
      <w:r w:rsidR="00CB27FC">
        <w:rPr>
          <w:rFonts w:ascii="宋体" w:hAnsi="宋体" w:cs="宋体" w:hint="eastAsia"/>
          <w:color w:val="000000"/>
          <w:szCs w:val="21"/>
        </w:rPr>
        <w:t>9</w:t>
      </w:r>
      <w:r w:rsidRPr="000167D2">
        <w:rPr>
          <w:rFonts w:ascii="宋体" w:hAnsi="宋体" w:cs="宋体" w:hint="eastAsia"/>
          <w:color w:val="000000"/>
          <w:szCs w:val="21"/>
        </w:rPr>
        <w:t>时</w:t>
      </w:r>
      <w:r w:rsidR="00CB27FC">
        <w:rPr>
          <w:rFonts w:ascii="宋体" w:hAnsi="宋体" w:cs="宋体" w:hint="eastAsia"/>
          <w:color w:val="000000"/>
          <w:szCs w:val="21"/>
        </w:rPr>
        <w:t>30</w:t>
      </w:r>
      <w:r w:rsidRPr="000167D2">
        <w:rPr>
          <w:rFonts w:ascii="宋体" w:hAnsi="宋体" w:cs="宋体" w:hint="eastAsia"/>
          <w:color w:val="000000"/>
          <w:szCs w:val="21"/>
        </w:rPr>
        <w:t>分。</w:t>
      </w:r>
    </w:p>
    <w:p w:rsidR="004D225D" w:rsidRPr="000167D2" w:rsidRDefault="004D225D" w:rsidP="004D225D">
      <w:pPr>
        <w:spacing w:line="460" w:lineRule="exact"/>
        <w:ind w:firstLineChars="100" w:firstLine="210"/>
        <w:rPr>
          <w:rFonts w:ascii="宋体" w:hAnsi="宋体" w:cs="宋体"/>
          <w:color w:val="000000"/>
          <w:szCs w:val="21"/>
        </w:rPr>
      </w:pPr>
      <w:r w:rsidRPr="000167D2">
        <w:rPr>
          <w:rFonts w:ascii="宋体" w:hAnsi="宋体" w:cs="宋体" w:hint="eastAsia"/>
          <w:color w:val="000000"/>
          <w:szCs w:val="21"/>
        </w:rPr>
        <w:t>5.3、电子投标文件须在投标截止时间前在开封市公共资源交易中心网站（http://www.kfsggzyjyw.cn:8080/ygpt/WebUserLoginIndex.html）会员系统中加密上传；开标地址：杞县综合服务大厦</w:t>
      </w:r>
      <w:r w:rsidRPr="00243656">
        <w:rPr>
          <w:rFonts w:ascii="宋体" w:hAnsi="宋体" w:cs="宋体" w:hint="eastAsia"/>
          <w:szCs w:val="21"/>
        </w:rPr>
        <w:t>11</w:t>
      </w:r>
      <w:r w:rsidRPr="000167D2">
        <w:rPr>
          <w:rFonts w:ascii="宋体" w:hAnsi="宋体" w:cs="宋体" w:hint="eastAsia"/>
          <w:color w:val="000000"/>
          <w:szCs w:val="21"/>
        </w:rPr>
        <w:t>楼开标室（地址：金城大道与经四路交叉口东北角处杞县便民服务中心）。</w:t>
      </w:r>
    </w:p>
    <w:p w:rsidR="004D225D" w:rsidRPr="000167D2" w:rsidRDefault="004D225D" w:rsidP="004D225D">
      <w:pPr>
        <w:spacing w:line="460" w:lineRule="exact"/>
        <w:ind w:firstLineChars="100" w:firstLine="210"/>
        <w:rPr>
          <w:rFonts w:ascii="宋体" w:hAnsi="宋体" w:cs="宋体"/>
          <w:color w:val="000000"/>
          <w:szCs w:val="21"/>
        </w:rPr>
      </w:pPr>
      <w:r w:rsidRPr="000167D2">
        <w:rPr>
          <w:rFonts w:ascii="宋体" w:hAnsi="宋体" w:cs="宋体" w:hint="eastAsia"/>
          <w:color w:val="000000"/>
          <w:szCs w:val="21"/>
        </w:rPr>
        <w:t>5.4、加密电子投标文件逾期上传视为放弃本次投标。</w:t>
      </w:r>
    </w:p>
    <w:p w:rsidR="004D225D" w:rsidRPr="000167D2" w:rsidRDefault="004D225D" w:rsidP="004D225D">
      <w:pPr>
        <w:spacing w:line="460" w:lineRule="exact"/>
        <w:ind w:firstLineChars="100" w:firstLine="210"/>
        <w:rPr>
          <w:rFonts w:ascii="宋体" w:hAnsi="宋体" w:cs="宋体"/>
          <w:color w:val="000000"/>
          <w:szCs w:val="21"/>
        </w:rPr>
      </w:pPr>
      <w:r w:rsidRPr="000167D2">
        <w:rPr>
          <w:rFonts w:ascii="宋体" w:hAnsi="宋体" w:cs="宋体" w:hint="eastAsia"/>
          <w:color w:val="000000"/>
          <w:szCs w:val="21"/>
        </w:rPr>
        <w:t>5.5、 投标人按开标程序解密投标文件。</w:t>
      </w:r>
      <w:bookmarkStart w:id="0" w:name="_Toc152042300"/>
    </w:p>
    <w:p w:rsidR="004D225D" w:rsidRPr="00CB7DC2" w:rsidRDefault="004D225D" w:rsidP="004D225D">
      <w:pPr>
        <w:spacing w:line="460" w:lineRule="exact"/>
        <w:rPr>
          <w:rFonts w:ascii="宋体" w:hAnsi="宋体" w:cs="宋体"/>
          <w:b/>
          <w:bCs/>
          <w:color w:val="000000"/>
          <w:szCs w:val="21"/>
        </w:rPr>
      </w:pPr>
      <w:r w:rsidRPr="00CB7DC2">
        <w:rPr>
          <w:rFonts w:ascii="宋体" w:hAnsi="宋体" w:cs="宋体" w:hint="eastAsia"/>
          <w:b/>
          <w:bCs/>
          <w:color w:val="000000"/>
          <w:szCs w:val="21"/>
        </w:rPr>
        <w:t>六、发布公告的媒介</w:t>
      </w:r>
      <w:bookmarkEnd w:id="0"/>
      <w:r>
        <w:rPr>
          <w:rFonts w:ascii="宋体" w:hAnsi="宋体" w:cs="宋体" w:hint="eastAsia"/>
          <w:b/>
          <w:bCs/>
          <w:color w:val="000000"/>
          <w:szCs w:val="21"/>
        </w:rPr>
        <w:t>：</w:t>
      </w:r>
    </w:p>
    <w:p w:rsidR="004D225D" w:rsidRPr="000167D2" w:rsidRDefault="004D225D" w:rsidP="004D225D">
      <w:pPr>
        <w:spacing w:line="360" w:lineRule="auto"/>
        <w:rPr>
          <w:rFonts w:ascii="宋体" w:hAnsi="宋体" w:cs="宋体"/>
          <w:color w:val="000000"/>
          <w:szCs w:val="21"/>
        </w:rPr>
      </w:pPr>
      <w:r>
        <w:rPr>
          <w:rFonts w:ascii="宋体" w:hAnsi="宋体" w:cs="宋体" w:hint="eastAsia"/>
          <w:color w:val="000000"/>
          <w:szCs w:val="21"/>
        </w:rPr>
        <w:t>  </w:t>
      </w:r>
      <w:r w:rsidRPr="000167D2">
        <w:rPr>
          <w:rFonts w:ascii="宋体" w:hAnsi="宋体" w:cs="宋体" w:hint="eastAsia"/>
          <w:color w:val="000000"/>
          <w:szCs w:val="21"/>
        </w:rPr>
        <w:t>本次公告在《中国招标投标公共服务平台》、《河南省政府采购网》、《开封市公共资源交易信息网》上同时发布。</w:t>
      </w:r>
    </w:p>
    <w:p w:rsidR="004D225D" w:rsidRPr="00CB7DC2" w:rsidRDefault="004D225D" w:rsidP="004D225D">
      <w:pPr>
        <w:spacing w:line="360" w:lineRule="auto"/>
        <w:rPr>
          <w:rFonts w:ascii="宋体" w:hAnsi="宋体" w:cs="宋体"/>
          <w:b/>
          <w:bCs/>
          <w:color w:val="000000"/>
          <w:szCs w:val="21"/>
        </w:rPr>
      </w:pPr>
      <w:r w:rsidRPr="00CB7DC2">
        <w:rPr>
          <w:rFonts w:ascii="宋体" w:hAnsi="宋体" w:cs="宋体" w:hint="eastAsia"/>
          <w:b/>
          <w:bCs/>
          <w:color w:val="000000"/>
          <w:szCs w:val="21"/>
        </w:rPr>
        <w:t>七、联系方式：</w:t>
      </w:r>
    </w:p>
    <w:p w:rsidR="004D225D" w:rsidRPr="000167D2" w:rsidRDefault="004D225D" w:rsidP="004D225D">
      <w:pPr>
        <w:spacing w:line="460" w:lineRule="exact"/>
        <w:ind w:firstLineChars="100" w:firstLine="210"/>
        <w:rPr>
          <w:rFonts w:ascii="宋体" w:hAnsi="宋体" w:cs="宋体"/>
          <w:color w:val="000000"/>
          <w:szCs w:val="21"/>
        </w:rPr>
      </w:pPr>
      <w:r w:rsidRPr="000167D2">
        <w:rPr>
          <w:rFonts w:ascii="宋体" w:hAnsi="宋体" w:cs="宋体" w:hint="eastAsia"/>
          <w:color w:val="000000"/>
          <w:szCs w:val="21"/>
        </w:rPr>
        <w:t xml:space="preserve">   </w:t>
      </w:r>
      <w:r>
        <w:rPr>
          <w:rFonts w:ascii="宋体" w:hAnsi="宋体" w:cs="宋体" w:hint="eastAsia"/>
          <w:color w:val="000000"/>
          <w:szCs w:val="21"/>
        </w:rPr>
        <w:t xml:space="preserve"> 招标</w:t>
      </w:r>
      <w:r w:rsidRPr="000167D2">
        <w:rPr>
          <w:rFonts w:ascii="宋体" w:hAnsi="宋体" w:cs="宋体" w:hint="eastAsia"/>
          <w:color w:val="000000"/>
          <w:szCs w:val="21"/>
        </w:rPr>
        <w:t>人：</w:t>
      </w:r>
      <w:r w:rsidRPr="000167D2">
        <w:rPr>
          <w:rFonts w:ascii="宋体" w:hAnsi="宋体" w:hint="eastAsia"/>
          <w:szCs w:val="21"/>
          <w:lang w:val="zh-CN"/>
        </w:rPr>
        <w:t>杞县环境保护局</w:t>
      </w:r>
    </w:p>
    <w:p w:rsidR="004D225D" w:rsidRPr="000167D2" w:rsidRDefault="004D225D" w:rsidP="004D225D">
      <w:pPr>
        <w:spacing w:line="460" w:lineRule="exact"/>
        <w:ind w:firstLineChars="100" w:firstLine="210"/>
        <w:rPr>
          <w:rFonts w:ascii="宋体" w:hAnsi="宋体" w:cs="宋体"/>
          <w:color w:val="000000"/>
          <w:szCs w:val="21"/>
        </w:rPr>
      </w:pPr>
      <w:r w:rsidRPr="000167D2">
        <w:rPr>
          <w:rFonts w:ascii="宋体" w:hAnsi="宋体" w:cs="宋体" w:hint="eastAsia"/>
          <w:color w:val="000000"/>
          <w:szCs w:val="21"/>
        </w:rPr>
        <w:t xml:space="preserve">    联系人：王先生</w:t>
      </w:r>
      <w:r w:rsidRPr="000167D2">
        <w:rPr>
          <w:rFonts w:ascii="宋体" w:hAnsi="宋体" w:cs="宋体"/>
          <w:color w:val="000000"/>
          <w:szCs w:val="21"/>
        </w:rPr>
        <w:t xml:space="preserve"> </w:t>
      </w:r>
    </w:p>
    <w:p w:rsidR="004D225D" w:rsidRPr="000167D2" w:rsidRDefault="004D225D" w:rsidP="004D225D">
      <w:pPr>
        <w:spacing w:line="460" w:lineRule="exact"/>
        <w:ind w:firstLineChars="300" w:firstLine="630"/>
        <w:rPr>
          <w:rFonts w:ascii="宋体" w:hAnsi="宋体" w:cs="宋体"/>
          <w:color w:val="000000"/>
          <w:szCs w:val="21"/>
        </w:rPr>
      </w:pPr>
      <w:r w:rsidRPr="000167D2">
        <w:rPr>
          <w:rFonts w:ascii="宋体" w:hAnsi="宋体" w:cs="宋体" w:hint="eastAsia"/>
          <w:color w:val="000000"/>
          <w:szCs w:val="21"/>
        </w:rPr>
        <w:t>联系电话：13837864610</w:t>
      </w:r>
    </w:p>
    <w:p w:rsidR="004D225D" w:rsidRPr="000167D2" w:rsidRDefault="004D225D" w:rsidP="004D225D">
      <w:pPr>
        <w:spacing w:line="460" w:lineRule="exact"/>
        <w:ind w:firstLineChars="300" w:firstLine="630"/>
        <w:rPr>
          <w:rFonts w:ascii="宋体" w:hAnsi="宋体" w:cs="宋体"/>
          <w:color w:val="000000"/>
          <w:szCs w:val="21"/>
        </w:rPr>
      </w:pPr>
      <w:r w:rsidRPr="000167D2">
        <w:rPr>
          <w:rFonts w:ascii="宋体" w:hAnsi="宋体" w:cs="宋体" w:hint="eastAsia"/>
          <w:color w:val="000000"/>
          <w:szCs w:val="21"/>
        </w:rPr>
        <w:t>地址：杞县西环路409号</w:t>
      </w:r>
      <w:r w:rsidRPr="000167D2">
        <w:rPr>
          <w:rFonts w:ascii="宋体" w:hAnsi="宋体" w:cs="宋体"/>
          <w:color w:val="000000"/>
          <w:szCs w:val="21"/>
        </w:rPr>
        <w:t xml:space="preserve"> </w:t>
      </w:r>
    </w:p>
    <w:p w:rsidR="004D225D" w:rsidRPr="000167D2" w:rsidRDefault="004D225D" w:rsidP="004D225D">
      <w:pPr>
        <w:spacing w:line="460" w:lineRule="exact"/>
        <w:ind w:firstLineChars="100" w:firstLine="210"/>
        <w:rPr>
          <w:rFonts w:ascii="宋体" w:hAnsi="宋体"/>
          <w:szCs w:val="21"/>
        </w:rPr>
      </w:pPr>
      <w:r>
        <w:rPr>
          <w:rFonts w:ascii="宋体" w:hAnsi="宋体" w:cs="宋体" w:hint="eastAsia"/>
          <w:color w:val="000000"/>
          <w:szCs w:val="21"/>
        </w:rPr>
        <w:t xml:space="preserve">    </w:t>
      </w:r>
      <w:r w:rsidRPr="000167D2">
        <w:rPr>
          <w:rFonts w:ascii="宋体" w:hAnsi="宋体" w:cs="宋体" w:hint="eastAsia"/>
          <w:color w:val="000000"/>
          <w:szCs w:val="21"/>
        </w:rPr>
        <w:t>代理机构：</w:t>
      </w:r>
      <w:r w:rsidRPr="000167D2">
        <w:rPr>
          <w:rFonts w:ascii="宋体" w:hAnsi="宋体" w:hint="eastAsia"/>
          <w:szCs w:val="21"/>
        </w:rPr>
        <w:t>中大宇辰项目管理有限公司</w:t>
      </w:r>
    </w:p>
    <w:p w:rsidR="004D225D" w:rsidRPr="000167D2" w:rsidRDefault="004D225D" w:rsidP="004D225D">
      <w:pPr>
        <w:spacing w:line="460" w:lineRule="exact"/>
        <w:ind w:firstLineChars="100" w:firstLine="210"/>
        <w:rPr>
          <w:rFonts w:ascii="宋体" w:hAnsi="宋体" w:cs="宋体"/>
          <w:color w:val="000000"/>
          <w:szCs w:val="21"/>
        </w:rPr>
      </w:pPr>
      <w:r w:rsidRPr="000167D2">
        <w:rPr>
          <w:rFonts w:ascii="宋体" w:hAnsi="宋体" w:cs="宋体" w:hint="eastAsia"/>
          <w:color w:val="000000"/>
          <w:szCs w:val="21"/>
        </w:rPr>
        <w:t xml:space="preserve">    联系人：</w:t>
      </w:r>
      <w:r w:rsidRPr="000167D2">
        <w:rPr>
          <w:rFonts w:ascii="宋体" w:hAnsi="宋体" w:hint="eastAsia"/>
          <w:szCs w:val="21"/>
        </w:rPr>
        <w:t>张先生</w:t>
      </w:r>
    </w:p>
    <w:p w:rsidR="004D225D" w:rsidRPr="000167D2" w:rsidRDefault="004D225D" w:rsidP="004D225D">
      <w:pPr>
        <w:spacing w:line="460" w:lineRule="exact"/>
        <w:ind w:firstLineChars="300" w:firstLine="630"/>
        <w:rPr>
          <w:rFonts w:ascii="宋体" w:hAnsi="宋体" w:cs="宋体"/>
          <w:color w:val="000000"/>
          <w:szCs w:val="21"/>
        </w:rPr>
      </w:pPr>
      <w:r w:rsidRPr="000167D2">
        <w:rPr>
          <w:rFonts w:ascii="宋体" w:hAnsi="宋体" w:cs="宋体" w:hint="eastAsia"/>
          <w:color w:val="000000"/>
          <w:szCs w:val="21"/>
        </w:rPr>
        <w:t>联系电话：</w:t>
      </w:r>
      <w:r w:rsidRPr="000167D2">
        <w:rPr>
          <w:rFonts w:ascii="宋体" w:hAnsi="宋体" w:hint="eastAsia"/>
          <w:szCs w:val="21"/>
        </w:rPr>
        <w:t>17131597000</w:t>
      </w:r>
    </w:p>
    <w:p w:rsidR="004D225D" w:rsidRPr="000167D2" w:rsidRDefault="004D225D" w:rsidP="004D225D">
      <w:pPr>
        <w:spacing w:line="460" w:lineRule="exact"/>
        <w:ind w:firstLineChars="300" w:firstLine="630"/>
        <w:rPr>
          <w:rFonts w:ascii="宋体" w:hAnsi="宋体" w:cs="宋体"/>
          <w:color w:val="000000"/>
          <w:szCs w:val="21"/>
        </w:rPr>
      </w:pPr>
      <w:r w:rsidRPr="000167D2">
        <w:rPr>
          <w:rFonts w:ascii="宋体" w:hAnsi="宋体" w:cs="宋体" w:hint="eastAsia"/>
          <w:color w:val="000000"/>
          <w:szCs w:val="21"/>
        </w:rPr>
        <w:t>地址：</w:t>
      </w:r>
      <w:r w:rsidRPr="000167D2">
        <w:rPr>
          <w:rFonts w:ascii="宋体" w:hAnsi="宋体" w:hint="eastAsia"/>
          <w:szCs w:val="21"/>
        </w:rPr>
        <w:t>开封市宋城路78号广电大厦60</w:t>
      </w:r>
      <w:r>
        <w:rPr>
          <w:rFonts w:ascii="宋体" w:hAnsi="宋体" w:hint="eastAsia"/>
          <w:szCs w:val="21"/>
        </w:rPr>
        <w:t>2</w:t>
      </w:r>
      <w:r w:rsidRPr="000167D2">
        <w:rPr>
          <w:rFonts w:ascii="宋体" w:hAnsi="宋体" w:hint="eastAsia"/>
          <w:szCs w:val="21"/>
        </w:rPr>
        <w:t>室</w:t>
      </w:r>
    </w:p>
    <w:p w:rsidR="004D225D" w:rsidRPr="008863E7" w:rsidRDefault="004D225D" w:rsidP="004D225D"/>
    <w:p w:rsidR="00ED5557" w:rsidRPr="004D225D" w:rsidRDefault="00ED5557"/>
    <w:sectPr w:rsidR="00ED5557" w:rsidRPr="004D225D" w:rsidSect="00D559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E37" w:rsidRDefault="006D6E37" w:rsidP="00A22D4C">
      <w:r>
        <w:separator/>
      </w:r>
    </w:p>
  </w:endnote>
  <w:endnote w:type="continuationSeparator" w:id="0">
    <w:p w:rsidR="006D6E37" w:rsidRDefault="006D6E37" w:rsidP="00A22D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E37" w:rsidRDefault="006D6E37" w:rsidP="00A22D4C">
      <w:r>
        <w:separator/>
      </w:r>
    </w:p>
  </w:footnote>
  <w:footnote w:type="continuationSeparator" w:id="0">
    <w:p w:rsidR="006D6E37" w:rsidRDefault="006D6E37" w:rsidP="00A22D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225D"/>
    <w:rsid w:val="00086867"/>
    <w:rsid w:val="0029407B"/>
    <w:rsid w:val="003715B9"/>
    <w:rsid w:val="0040645F"/>
    <w:rsid w:val="004B5BF8"/>
    <w:rsid w:val="004C442F"/>
    <w:rsid w:val="004D225D"/>
    <w:rsid w:val="006D6E37"/>
    <w:rsid w:val="00A22D4C"/>
    <w:rsid w:val="00BC47FD"/>
    <w:rsid w:val="00CB27FC"/>
    <w:rsid w:val="00ED55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25D"/>
    <w:pPr>
      <w:widowControl w:val="0"/>
      <w:adjustRightInd w:val="0"/>
      <w:textAlignment w:val="baseline"/>
    </w:pPr>
    <w:rPr>
      <w:rFonts w:ascii="Calibri" w:eastAsia="宋体" w:hAnsi="Calibri"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225D"/>
    <w:rPr>
      <w:color w:val="0000FF"/>
      <w:u w:val="single"/>
    </w:rPr>
  </w:style>
  <w:style w:type="paragraph" w:customStyle="1" w:styleId="cjk">
    <w:name w:val="cjk"/>
    <w:basedOn w:val="a"/>
    <w:rsid w:val="004D225D"/>
    <w:pPr>
      <w:widowControl/>
      <w:spacing w:before="100" w:beforeAutospacing="1" w:after="100" w:afterAutospacing="1"/>
    </w:pPr>
    <w:rPr>
      <w:rFonts w:ascii="宋体" w:hAnsi="宋体" w:cs="宋体"/>
      <w:sz w:val="24"/>
      <w:szCs w:val="24"/>
    </w:rPr>
  </w:style>
  <w:style w:type="paragraph" w:styleId="a4">
    <w:name w:val="header"/>
    <w:basedOn w:val="a"/>
    <w:link w:val="Char"/>
    <w:uiPriority w:val="99"/>
    <w:semiHidden/>
    <w:unhideWhenUsed/>
    <w:rsid w:val="00A22D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22D4C"/>
    <w:rPr>
      <w:rFonts w:ascii="Calibri" w:eastAsia="宋体" w:hAnsi="Calibri" w:cs="Times New Roman"/>
      <w:kern w:val="0"/>
      <w:sz w:val="18"/>
      <w:szCs w:val="18"/>
    </w:rPr>
  </w:style>
  <w:style w:type="paragraph" w:styleId="a5">
    <w:name w:val="footer"/>
    <w:basedOn w:val="a"/>
    <w:link w:val="Char0"/>
    <w:uiPriority w:val="99"/>
    <w:semiHidden/>
    <w:unhideWhenUsed/>
    <w:rsid w:val="00A22D4C"/>
    <w:pPr>
      <w:tabs>
        <w:tab w:val="center" w:pos="4153"/>
        <w:tab w:val="right" w:pos="8306"/>
      </w:tabs>
      <w:snapToGrid w:val="0"/>
    </w:pPr>
    <w:rPr>
      <w:sz w:val="18"/>
      <w:szCs w:val="18"/>
    </w:rPr>
  </w:style>
  <w:style w:type="character" w:customStyle="1" w:styleId="Char0">
    <w:name w:val="页脚 Char"/>
    <w:basedOn w:val="a0"/>
    <w:link w:val="a5"/>
    <w:uiPriority w:val="99"/>
    <w:semiHidden/>
    <w:rsid w:val="00A22D4C"/>
    <w:rPr>
      <w:rFonts w:ascii="Calibri" w:eastAsia="宋体" w:hAnsi="Calibri"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czgc/1352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Administrator</cp:lastModifiedBy>
  <cp:revision>5</cp:revision>
  <dcterms:created xsi:type="dcterms:W3CDTF">2020-05-28T05:44:00Z</dcterms:created>
  <dcterms:modified xsi:type="dcterms:W3CDTF">2020-06-03T07:13:00Z</dcterms:modified>
</cp:coreProperties>
</file>