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D3" w:rsidRPr="00806FD3" w:rsidRDefault="00806FD3" w:rsidP="00806FD3">
      <w:pPr>
        <w:widowControl/>
        <w:shd w:val="clear" w:color="auto" w:fill="FFFFFF"/>
        <w:spacing w:line="450" w:lineRule="atLeast"/>
        <w:jc w:val="center"/>
        <w:rPr>
          <w:rFonts w:ascii="宋体" w:eastAsia="宋体" w:hAnsi="宋体" w:cs="宋体"/>
          <w:color w:val="333333"/>
          <w:kern w:val="0"/>
          <w:sz w:val="24"/>
          <w:szCs w:val="24"/>
        </w:rPr>
      </w:pPr>
      <w:r w:rsidRPr="00806FD3">
        <w:rPr>
          <w:rFonts w:asciiTheme="minorEastAsia" w:hAnsiTheme="minorEastAsia" w:hint="eastAsia"/>
          <w:b/>
          <w:sz w:val="32"/>
          <w:szCs w:val="32"/>
        </w:rPr>
        <w:t>杞县大同中学空调采购项目</w:t>
      </w:r>
      <w:r w:rsidRPr="00806FD3">
        <w:rPr>
          <w:rFonts w:ascii="宋体" w:eastAsia="宋体" w:hAnsi="宋体" w:cs="宋体" w:hint="eastAsia"/>
          <w:b/>
          <w:bCs/>
          <w:color w:val="333333"/>
          <w:kern w:val="0"/>
          <w:sz w:val="32"/>
          <w:szCs w:val="32"/>
        </w:rPr>
        <w:t>中标结果公告</w:t>
      </w:r>
    </w:p>
    <w:p w:rsidR="00806FD3" w:rsidRPr="00806FD3" w:rsidRDefault="00806FD3" w:rsidP="00806FD3">
      <w:pPr>
        <w:widowControl/>
        <w:shd w:val="clear" w:color="auto" w:fill="FFFFFF"/>
        <w:spacing w:line="450" w:lineRule="atLeast"/>
        <w:jc w:val="left"/>
        <w:rPr>
          <w:rFonts w:ascii="仿宋" w:eastAsia="仿宋" w:hAnsi="仿宋" w:cs="宋体"/>
          <w:color w:val="333333"/>
          <w:kern w:val="0"/>
          <w:sz w:val="24"/>
          <w:szCs w:val="24"/>
        </w:rPr>
      </w:pPr>
      <w:r w:rsidRPr="00806FD3">
        <w:rPr>
          <w:rFonts w:ascii="宋体" w:eastAsia="宋体" w:hAnsi="宋体" w:cs="宋体" w:hint="eastAsia"/>
          <w:color w:val="333333"/>
          <w:kern w:val="0"/>
          <w:sz w:val="32"/>
          <w:szCs w:val="32"/>
        </w:rPr>
        <w:t> </w:t>
      </w:r>
      <w:r w:rsidRPr="00806FD3">
        <w:rPr>
          <w:rFonts w:ascii="仿宋" w:eastAsia="仿宋" w:hAnsi="仿宋" w:hint="eastAsia"/>
          <w:sz w:val="24"/>
          <w:szCs w:val="24"/>
        </w:rPr>
        <w:t>杞县大同中学空调采购项目</w:t>
      </w:r>
      <w:r w:rsidRPr="00806FD3">
        <w:rPr>
          <w:rFonts w:ascii="仿宋" w:eastAsia="仿宋" w:hAnsi="仿宋" w:cs="宋体" w:hint="eastAsia"/>
          <w:color w:val="333333"/>
          <w:kern w:val="0"/>
          <w:sz w:val="24"/>
          <w:szCs w:val="24"/>
        </w:rPr>
        <w:t>，采用</w:t>
      </w:r>
      <w:r w:rsidRPr="00806FD3">
        <w:rPr>
          <w:rFonts w:ascii="仿宋" w:eastAsia="仿宋" w:hAnsi="仿宋" w:hint="eastAsia"/>
          <w:sz w:val="24"/>
          <w:szCs w:val="24"/>
        </w:rPr>
        <w:t>竞争性磋商采购</w:t>
      </w:r>
      <w:r w:rsidRPr="00806FD3">
        <w:rPr>
          <w:rFonts w:ascii="仿宋" w:eastAsia="仿宋" w:hAnsi="仿宋" w:cs="宋体" w:hint="eastAsia"/>
          <w:color w:val="333333"/>
          <w:kern w:val="0"/>
          <w:sz w:val="24"/>
          <w:szCs w:val="24"/>
        </w:rPr>
        <w:t>，在县</w:t>
      </w:r>
      <w:proofErr w:type="gramStart"/>
      <w:r w:rsidRPr="00806FD3">
        <w:rPr>
          <w:rFonts w:ascii="仿宋" w:eastAsia="仿宋" w:hAnsi="仿宋" w:cs="宋体" w:hint="eastAsia"/>
          <w:color w:val="333333"/>
          <w:kern w:val="0"/>
          <w:sz w:val="24"/>
          <w:szCs w:val="24"/>
        </w:rPr>
        <w:t>采购办</w:t>
      </w:r>
      <w:proofErr w:type="gramEnd"/>
      <w:r w:rsidRPr="00806FD3">
        <w:rPr>
          <w:rFonts w:ascii="仿宋" w:eastAsia="仿宋" w:hAnsi="仿宋" w:cs="宋体" w:hint="eastAsia"/>
          <w:color w:val="333333"/>
          <w:kern w:val="0"/>
          <w:sz w:val="24"/>
          <w:szCs w:val="24"/>
        </w:rPr>
        <w:t>及</w:t>
      </w:r>
      <w:r w:rsidRPr="00806FD3">
        <w:rPr>
          <w:rFonts w:ascii="仿宋" w:eastAsia="仿宋" w:hAnsi="仿宋" w:hint="eastAsia"/>
          <w:sz w:val="24"/>
          <w:szCs w:val="24"/>
        </w:rPr>
        <w:t>杞县大同中学</w:t>
      </w:r>
      <w:r w:rsidRPr="00806FD3">
        <w:rPr>
          <w:rFonts w:ascii="仿宋" w:eastAsia="仿宋" w:hAnsi="仿宋" w:cs="宋体" w:hint="eastAsia"/>
          <w:color w:val="333333"/>
          <w:kern w:val="0"/>
          <w:sz w:val="24"/>
          <w:szCs w:val="24"/>
        </w:rPr>
        <w:t>的监督下，于2020年6月15日10点30分在杞县公共资源交易中心四楼开标二室准时开标。现将本项目的评标结果公布如下：</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一、项目概况</w:t>
      </w:r>
    </w:p>
    <w:p w:rsidR="00806FD3" w:rsidRPr="00806FD3" w:rsidRDefault="00806FD3" w:rsidP="00806FD3">
      <w:pPr>
        <w:widowControl/>
        <w:shd w:val="clear" w:color="auto" w:fill="FFFFFF"/>
        <w:spacing w:line="40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1、项目名称：</w:t>
      </w:r>
      <w:r w:rsidRPr="00806FD3">
        <w:rPr>
          <w:rFonts w:ascii="仿宋" w:eastAsia="仿宋" w:hAnsi="仿宋" w:hint="eastAsia"/>
          <w:sz w:val="24"/>
          <w:szCs w:val="24"/>
        </w:rPr>
        <w:t>杞县大同中学空调采购项目</w:t>
      </w:r>
    </w:p>
    <w:p w:rsidR="00806FD3" w:rsidRPr="00806FD3" w:rsidRDefault="00806FD3" w:rsidP="00806FD3">
      <w:pPr>
        <w:widowControl/>
        <w:shd w:val="clear" w:color="auto" w:fill="FFFFFF"/>
        <w:spacing w:line="40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2、项目编号：HWFW-2020-009</w:t>
      </w:r>
    </w:p>
    <w:p w:rsidR="00806FD3" w:rsidRPr="00806FD3" w:rsidRDefault="00806FD3" w:rsidP="00806FD3">
      <w:pPr>
        <w:widowControl/>
        <w:shd w:val="clear" w:color="auto" w:fill="FFFFFF"/>
        <w:spacing w:line="40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3、项目金额：</w:t>
      </w:r>
      <w:r w:rsidRPr="00806FD3">
        <w:rPr>
          <w:rFonts w:ascii="仿宋" w:eastAsia="仿宋" w:hAnsi="仿宋" w:cs="宋体" w:hint="eastAsia"/>
          <w:color w:val="000000"/>
          <w:kern w:val="0"/>
          <w:sz w:val="24"/>
          <w:szCs w:val="24"/>
          <w:shd w:val="clear" w:color="auto" w:fill="FFFFFF"/>
        </w:rPr>
        <w:t>58万</w:t>
      </w:r>
      <w:r w:rsidRPr="00806FD3">
        <w:rPr>
          <w:rFonts w:ascii="仿宋" w:eastAsia="仿宋" w:hAnsi="仿宋" w:cs="宋体" w:hint="eastAsia"/>
          <w:color w:val="333333"/>
          <w:kern w:val="0"/>
          <w:sz w:val="24"/>
          <w:szCs w:val="24"/>
        </w:rPr>
        <w:t>元</w:t>
      </w:r>
    </w:p>
    <w:p w:rsidR="00806FD3" w:rsidRPr="00806FD3" w:rsidRDefault="00806FD3" w:rsidP="00806FD3">
      <w:pPr>
        <w:widowControl/>
        <w:shd w:val="clear" w:color="auto" w:fill="FFFFFF"/>
        <w:spacing w:line="52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4、交货期限：合同签订后7天内</w:t>
      </w:r>
    </w:p>
    <w:p w:rsidR="00806FD3" w:rsidRPr="00806FD3" w:rsidRDefault="00806FD3" w:rsidP="00806FD3">
      <w:pPr>
        <w:widowControl/>
        <w:shd w:val="clear" w:color="auto" w:fill="FFFFFF"/>
        <w:spacing w:line="52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5、质量要求：</w:t>
      </w:r>
      <w:r w:rsidRPr="00806FD3">
        <w:rPr>
          <w:rFonts w:ascii="仿宋" w:eastAsia="仿宋" w:hAnsi="仿宋" w:cs="宋体" w:hint="eastAsia"/>
          <w:sz w:val="24"/>
          <w:szCs w:val="24"/>
          <w:shd w:val="clear" w:color="auto" w:fill="FFFFFF"/>
        </w:rPr>
        <w:t>合格或达到国家相关行业标准</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二、公告发布媒体</w:t>
      </w:r>
    </w:p>
    <w:p w:rsidR="00806FD3" w:rsidRPr="00806FD3" w:rsidRDefault="00806FD3" w:rsidP="00806FD3">
      <w:pPr>
        <w:widowControl/>
        <w:shd w:val="clear" w:color="auto" w:fill="FFFFFF"/>
        <w:spacing w:line="440" w:lineRule="atLeast"/>
        <w:ind w:firstLine="480"/>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本项目的结果公告同时在《河南省政府采购网》、《开封市公共资源交易信息网》上发布。</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三、评标信息</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评标时间：2020年6月15日14时00分</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评标地点：杞县综合服务大厦十一楼评标室</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评委组长：李继祥</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评委成员：杜海宽、杨志峰</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四、否决投标原因</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无</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五、评标结果</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中标人：杞县发达商贸有限公司</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中标金额：522000.00元</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b/>
          <w:bCs/>
          <w:color w:val="333333"/>
          <w:kern w:val="0"/>
          <w:sz w:val="24"/>
          <w:szCs w:val="24"/>
        </w:rPr>
        <w:t>六、公示期限</w:t>
      </w:r>
    </w:p>
    <w:p w:rsidR="00806FD3" w:rsidRPr="00806FD3" w:rsidRDefault="00806FD3" w:rsidP="00806FD3">
      <w:pPr>
        <w:widowControl/>
        <w:shd w:val="clear" w:color="auto" w:fill="FFFFFF"/>
        <w:spacing w:line="38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2020 年06月16日至2020年06月16日（一个工作日）</w:t>
      </w:r>
    </w:p>
    <w:p w:rsidR="00806FD3" w:rsidRPr="00806FD3" w:rsidRDefault="00806FD3" w:rsidP="00806FD3">
      <w:pPr>
        <w:widowControl/>
        <w:shd w:val="clear" w:color="auto" w:fill="FFFFFF"/>
        <w:spacing w:line="45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1、质疑和投诉提起的渠道及方式：若供应商对上述结果有质疑，可在本公告发布之日起七个工作日内以书面形式向采购人、采购代理机构提出质疑，逾期将不再受理。采购人应当自收到</w:t>
      </w:r>
      <w:proofErr w:type="gramStart"/>
      <w:r w:rsidRPr="00806FD3">
        <w:rPr>
          <w:rFonts w:ascii="仿宋" w:eastAsia="仿宋" w:hAnsi="仿宋" w:cs="宋体" w:hint="eastAsia"/>
          <w:color w:val="333333"/>
          <w:kern w:val="0"/>
          <w:sz w:val="24"/>
          <w:szCs w:val="24"/>
        </w:rPr>
        <w:t>质疑函起7个</w:t>
      </w:r>
      <w:proofErr w:type="gramEnd"/>
      <w:r w:rsidRPr="00806FD3">
        <w:rPr>
          <w:rFonts w:ascii="仿宋" w:eastAsia="仿宋" w:hAnsi="仿宋" w:cs="宋体" w:hint="eastAsia"/>
          <w:color w:val="333333"/>
          <w:kern w:val="0"/>
          <w:sz w:val="24"/>
          <w:szCs w:val="24"/>
        </w:rPr>
        <w:t>工作日内</w:t>
      </w:r>
      <w:proofErr w:type="gramStart"/>
      <w:r w:rsidRPr="00806FD3">
        <w:rPr>
          <w:rFonts w:ascii="仿宋" w:eastAsia="仿宋" w:hAnsi="仿宋" w:cs="宋体" w:hint="eastAsia"/>
          <w:color w:val="333333"/>
          <w:kern w:val="0"/>
          <w:sz w:val="24"/>
          <w:szCs w:val="24"/>
        </w:rPr>
        <w:t>作出</w:t>
      </w:r>
      <w:proofErr w:type="gramEnd"/>
      <w:r w:rsidRPr="00806FD3">
        <w:rPr>
          <w:rFonts w:ascii="仿宋" w:eastAsia="仿宋" w:hAnsi="仿宋" w:cs="宋体" w:hint="eastAsia"/>
          <w:color w:val="333333"/>
          <w:kern w:val="0"/>
          <w:sz w:val="24"/>
          <w:szCs w:val="24"/>
        </w:rPr>
        <w:t>答复，若质疑供应商对质疑处理结果不满意或者采购人未在规定时间内</w:t>
      </w:r>
      <w:proofErr w:type="gramStart"/>
      <w:r w:rsidRPr="00806FD3">
        <w:rPr>
          <w:rFonts w:ascii="仿宋" w:eastAsia="仿宋" w:hAnsi="仿宋" w:cs="宋体" w:hint="eastAsia"/>
          <w:color w:val="333333"/>
          <w:kern w:val="0"/>
          <w:sz w:val="24"/>
          <w:szCs w:val="24"/>
        </w:rPr>
        <w:t>作出</w:t>
      </w:r>
      <w:proofErr w:type="gramEnd"/>
      <w:r w:rsidRPr="00806FD3">
        <w:rPr>
          <w:rFonts w:ascii="仿宋" w:eastAsia="仿宋" w:hAnsi="仿宋" w:cs="宋体" w:hint="eastAsia"/>
          <w:color w:val="333333"/>
          <w:kern w:val="0"/>
          <w:sz w:val="24"/>
          <w:szCs w:val="24"/>
        </w:rPr>
        <w:t>答复的，质疑人可在答复期满</w:t>
      </w:r>
      <w:r w:rsidRPr="00806FD3">
        <w:rPr>
          <w:rFonts w:ascii="仿宋" w:eastAsia="仿宋" w:hAnsi="仿宋" w:cs="宋体" w:hint="eastAsia"/>
          <w:color w:val="333333"/>
          <w:kern w:val="0"/>
          <w:sz w:val="24"/>
          <w:szCs w:val="24"/>
        </w:rPr>
        <w:lastRenderedPageBreak/>
        <w:t>后15个工作日内以书面形式向杞县公共资源交易管理委员会办公室递交投诉书（本网站重要文件栏中有政府采购项目质疑、投诉文本格式及要求）。”</w:t>
      </w:r>
    </w:p>
    <w:p w:rsidR="00806FD3" w:rsidRPr="00806FD3" w:rsidRDefault="00806FD3" w:rsidP="00806FD3">
      <w:pPr>
        <w:widowControl/>
        <w:shd w:val="clear" w:color="auto" w:fill="FFFFFF"/>
        <w:spacing w:line="440" w:lineRule="atLeast"/>
        <w:ind w:firstLine="240"/>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2、投诉材料递交地址：杞县综合服务大厦十二楼（杞县公共资源交易管理委员会办公室），联系电话：0371-28666977。</w:t>
      </w:r>
    </w:p>
    <w:p w:rsidR="00806FD3" w:rsidRPr="00806FD3" w:rsidRDefault="00806FD3" w:rsidP="00806FD3">
      <w:pPr>
        <w:widowControl/>
        <w:shd w:val="clear" w:color="auto" w:fill="FFFFFF"/>
        <w:spacing w:line="44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七、联系方式：</w:t>
      </w:r>
    </w:p>
    <w:p w:rsidR="00806FD3" w:rsidRPr="00806FD3" w:rsidRDefault="00806FD3" w:rsidP="00806FD3">
      <w:pPr>
        <w:spacing w:line="560" w:lineRule="exact"/>
        <w:rPr>
          <w:rFonts w:ascii="仿宋" w:eastAsia="仿宋" w:hAnsi="仿宋"/>
          <w:sz w:val="24"/>
          <w:szCs w:val="24"/>
        </w:rPr>
      </w:pPr>
      <w:r w:rsidRPr="00806FD3">
        <w:rPr>
          <w:rFonts w:ascii="仿宋" w:eastAsia="仿宋" w:hAnsi="仿宋" w:hint="eastAsia"/>
          <w:sz w:val="24"/>
          <w:szCs w:val="24"/>
        </w:rPr>
        <w:t>采 购 人：杞县大同中学</w:t>
      </w:r>
    </w:p>
    <w:p w:rsidR="00806FD3" w:rsidRPr="00806FD3" w:rsidRDefault="00806FD3" w:rsidP="00806FD3">
      <w:pPr>
        <w:spacing w:line="560" w:lineRule="exact"/>
        <w:rPr>
          <w:rFonts w:ascii="仿宋" w:eastAsia="仿宋" w:hAnsi="仿宋"/>
          <w:sz w:val="24"/>
          <w:szCs w:val="24"/>
        </w:rPr>
      </w:pPr>
      <w:r w:rsidRPr="00806FD3">
        <w:rPr>
          <w:rFonts w:ascii="仿宋" w:eastAsia="仿宋" w:hAnsi="仿宋" w:hint="eastAsia"/>
          <w:sz w:val="24"/>
          <w:szCs w:val="24"/>
        </w:rPr>
        <w:t>联 系 人：杨先生</w:t>
      </w:r>
    </w:p>
    <w:p w:rsidR="00806FD3" w:rsidRPr="00806FD3" w:rsidRDefault="00806FD3" w:rsidP="00806FD3">
      <w:pPr>
        <w:spacing w:line="560" w:lineRule="exact"/>
        <w:rPr>
          <w:rFonts w:ascii="仿宋" w:eastAsia="仿宋" w:hAnsi="仿宋"/>
          <w:sz w:val="24"/>
          <w:szCs w:val="24"/>
        </w:rPr>
      </w:pPr>
      <w:r w:rsidRPr="00806FD3">
        <w:rPr>
          <w:rFonts w:ascii="仿宋" w:eastAsia="仿宋" w:hAnsi="仿宋" w:hint="eastAsia"/>
          <w:sz w:val="24"/>
          <w:szCs w:val="24"/>
        </w:rPr>
        <w:t>联系电话：15226013508</w:t>
      </w:r>
    </w:p>
    <w:p w:rsidR="00806FD3" w:rsidRPr="00806FD3" w:rsidRDefault="00806FD3" w:rsidP="00806FD3">
      <w:pPr>
        <w:spacing w:line="560" w:lineRule="exact"/>
        <w:rPr>
          <w:rFonts w:ascii="仿宋" w:eastAsia="仿宋" w:hAnsi="仿宋"/>
          <w:sz w:val="24"/>
          <w:szCs w:val="24"/>
        </w:rPr>
      </w:pPr>
      <w:r w:rsidRPr="00806FD3">
        <w:rPr>
          <w:rFonts w:ascii="仿宋" w:eastAsia="仿宋" w:hAnsi="仿宋" w:hint="eastAsia"/>
          <w:sz w:val="24"/>
          <w:szCs w:val="24"/>
        </w:rPr>
        <w:t>联系地址：河南省杞县建设路中段路南329号</w:t>
      </w:r>
    </w:p>
    <w:p w:rsidR="00806FD3" w:rsidRPr="00806FD3" w:rsidRDefault="00806FD3" w:rsidP="00806FD3">
      <w:pPr>
        <w:widowControl/>
        <w:shd w:val="clear" w:color="auto" w:fill="FFFFFF"/>
        <w:spacing w:line="52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集采机构：杞县公共资源交易中心有限公司（交易服务所）</w:t>
      </w:r>
    </w:p>
    <w:p w:rsidR="00806FD3" w:rsidRPr="00806FD3" w:rsidRDefault="00806FD3" w:rsidP="00806FD3">
      <w:pPr>
        <w:widowControl/>
        <w:shd w:val="clear" w:color="auto" w:fill="FFFFFF"/>
        <w:spacing w:line="52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联 系 人：苏先生</w:t>
      </w:r>
    </w:p>
    <w:p w:rsidR="00806FD3" w:rsidRPr="00806FD3" w:rsidRDefault="00806FD3" w:rsidP="00806FD3">
      <w:pPr>
        <w:widowControl/>
        <w:shd w:val="clear" w:color="auto" w:fill="FFFFFF"/>
        <w:spacing w:line="520"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联系电话：0371-28666996</w:t>
      </w:r>
    </w:p>
    <w:p w:rsidR="00806FD3" w:rsidRPr="00806FD3" w:rsidRDefault="00806FD3" w:rsidP="00806FD3">
      <w:pPr>
        <w:widowControl/>
        <w:shd w:val="clear" w:color="auto" w:fill="FFFFFF"/>
        <w:spacing w:line="408" w:lineRule="atLeast"/>
        <w:jc w:val="left"/>
        <w:rPr>
          <w:rFonts w:ascii="仿宋" w:eastAsia="仿宋" w:hAnsi="仿宋" w:cs="宋体"/>
          <w:color w:val="333333"/>
          <w:kern w:val="0"/>
          <w:sz w:val="24"/>
          <w:szCs w:val="24"/>
        </w:rPr>
      </w:pPr>
      <w:r w:rsidRPr="00806FD3">
        <w:rPr>
          <w:rFonts w:ascii="仿宋" w:eastAsia="仿宋" w:hAnsi="仿宋" w:cs="宋体" w:hint="eastAsia"/>
          <w:color w:val="333333"/>
          <w:kern w:val="0"/>
          <w:sz w:val="24"/>
          <w:szCs w:val="24"/>
        </w:rPr>
        <w:t>联系地址：杞县金城大道与经四路交叉口东北</w:t>
      </w:r>
      <w:proofErr w:type="gramStart"/>
      <w:r w:rsidRPr="00806FD3">
        <w:rPr>
          <w:rFonts w:ascii="仿宋" w:eastAsia="仿宋" w:hAnsi="仿宋" w:cs="宋体" w:hint="eastAsia"/>
          <w:color w:val="333333"/>
          <w:kern w:val="0"/>
          <w:sz w:val="24"/>
          <w:szCs w:val="24"/>
        </w:rPr>
        <w:t>角综合</w:t>
      </w:r>
      <w:proofErr w:type="gramEnd"/>
      <w:r w:rsidRPr="00806FD3">
        <w:rPr>
          <w:rFonts w:ascii="仿宋" w:eastAsia="仿宋" w:hAnsi="仿宋" w:cs="宋体" w:hint="eastAsia"/>
          <w:color w:val="333333"/>
          <w:kern w:val="0"/>
          <w:sz w:val="24"/>
          <w:szCs w:val="24"/>
        </w:rPr>
        <w:t>服务大厦</w:t>
      </w:r>
    </w:p>
    <w:p w:rsidR="00806FD3" w:rsidRPr="00806FD3" w:rsidRDefault="00806FD3" w:rsidP="00806FD3">
      <w:pPr>
        <w:widowControl/>
        <w:shd w:val="clear" w:color="auto" w:fill="FFFFFF"/>
        <w:spacing w:line="450" w:lineRule="atLeast"/>
        <w:jc w:val="left"/>
        <w:rPr>
          <w:rFonts w:ascii="仿宋" w:eastAsia="仿宋" w:hAnsi="仿宋" w:cs="宋体"/>
          <w:color w:val="333333"/>
          <w:kern w:val="0"/>
          <w:sz w:val="24"/>
          <w:szCs w:val="24"/>
        </w:rPr>
      </w:pPr>
      <w:r w:rsidRPr="00806FD3">
        <w:rPr>
          <w:rFonts w:ascii="宋体" w:eastAsia="仿宋" w:hAnsi="宋体" w:cs="宋体"/>
          <w:color w:val="333333"/>
          <w:kern w:val="0"/>
          <w:sz w:val="24"/>
          <w:szCs w:val="24"/>
        </w:rPr>
        <w:t> </w:t>
      </w:r>
    </w:p>
    <w:p w:rsidR="00806FD3" w:rsidRPr="00806FD3" w:rsidRDefault="00806FD3" w:rsidP="00806FD3">
      <w:pPr>
        <w:widowControl/>
        <w:shd w:val="clear" w:color="auto" w:fill="FFFFFF"/>
        <w:spacing w:line="450" w:lineRule="atLeast"/>
        <w:ind w:right="120"/>
        <w:jc w:val="right"/>
        <w:rPr>
          <w:rFonts w:ascii="仿宋" w:eastAsia="仿宋" w:hAnsi="仿宋" w:cs="宋体"/>
          <w:color w:val="333333"/>
          <w:kern w:val="0"/>
          <w:sz w:val="24"/>
          <w:szCs w:val="24"/>
        </w:rPr>
      </w:pPr>
      <w:r w:rsidRPr="00806FD3">
        <w:rPr>
          <w:rFonts w:ascii="宋体" w:eastAsia="仿宋" w:hAnsi="宋体" w:cs="宋体"/>
          <w:color w:val="333333"/>
          <w:kern w:val="0"/>
          <w:sz w:val="24"/>
          <w:szCs w:val="24"/>
        </w:rPr>
        <w:t>                                                   </w:t>
      </w:r>
      <w:r w:rsidRPr="00806FD3">
        <w:rPr>
          <w:rFonts w:ascii="仿宋" w:eastAsia="仿宋" w:hAnsi="仿宋" w:cs="宋体"/>
          <w:color w:val="333333"/>
          <w:kern w:val="0"/>
          <w:sz w:val="24"/>
          <w:szCs w:val="24"/>
        </w:rPr>
        <w:t xml:space="preserve"> </w:t>
      </w:r>
      <w:r w:rsidRPr="00806FD3">
        <w:rPr>
          <w:rFonts w:ascii="仿宋" w:eastAsia="仿宋" w:hAnsi="仿宋" w:cs="宋体" w:hint="eastAsia"/>
          <w:color w:val="333333"/>
          <w:kern w:val="0"/>
          <w:sz w:val="24"/>
          <w:szCs w:val="24"/>
        </w:rPr>
        <w:t>2020年</w:t>
      </w:r>
      <w:r w:rsidRPr="00806FD3">
        <w:rPr>
          <w:rFonts w:ascii="仿宋" w:eastAsia="仿宋" w:hAnsi="仿宋" w:cs="仿宋" w:hint="eastAsia"/>
          <w:color w:val="333333"/>
          <w:kern w:val="0"/>
          <w:sz w:val="24"/>
          <w:szCs w:val="24"/>
        </w:rPr>
        <w:t xml:space="preserve">6 </w:t>
      </w:r>
      <w:r w:rsidRPr="00806FD3">
        <w:rPr>
          <w:rFonts w:ascii="仿宋" w:eastAsia="仿宋" w:hAnsi="仿宋" w:cs="宋体" w:hint="eastAsia"/>
          <w:color w:val="333333"/>
          <w:kern w:val="0"/>
          <w:sz w:val="24"/>
          <w:szCs w:val="24"/>
        </w:rPr>
        <w:t>月</w:t>
      </w:r>
      <w:r w:rsidRPr="00806FD3">
        <w:rPr>
          <w:rFonts w:ascii="仿宋" w:eastAsia="仿宋" w:hAnsi="仿宋" w:cs="仿宋" w:hint="eastAsia"/>
          <w:color w:val="333333"/>
          <w:kern w:val="0"/>
          <w:sz w:val="24"/>
          <w:szCs w:val="24"/>
        </w:rPr>
        <w:t>16</w:t>
      </w:r>
      <w:r w:rsidRPr="00806FD3">
        <w:rPr>
          <w:rFonts w:ascii="仿宋" w:eastAsia="仿宋" w:hAnsi="仿宋" w:cs="宋体" w:hint="eastAsia"/>
          <w:color w:val="333333"/>
          <w:kern w:val="0"/>
          <w:sz w:val="24"/>
          <w:szCs w:val="24"/>
        </w:rPr>
        <w:t>日</w:t>
      </w:r>
      <w:r w:rsidRPr="00806FD3">
        <w:rPr>
          <w:rFonts w:ascii="仿宋" w:eastAsia="仿宋" w:hAnsi="仿宋" w:cs="仿宋" w:hint="eastAsia"/>
          <w:color w:val="333333"/>
          <w:kern w:val="0"/>
          <w:sz w:val="24"/>
          <w:szCs w:val="24"/>
        </w:rPr>
        <w:t xml:space="preserve"> </w:t>
      </w:r>
    </w:p>
    <w:p w:rsidR="00303845" w:rsidRPr="00806FD3" w:rsidRDefault="00303845">
      <w:pPr>
        <w:rPr>
          <w:rFonts w:ascii="仿宋" w:eastAsia="仿宋" w:hAnsi="仿宋" w:hint="eastAsia"/>
          <w:sz w:val="24"/>
          <w:szCs w:val="24"/>
        </w:rPr>
      </w:pPr>
    </w:p>
    <w:sectPr w:rsidR="00303845" w:rsidRPr="00806FD3"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6FD3"/>
    <w:rsid w:val="00303845"/>
    <w:rsid w:val="00761AFF"/>
    <w:rsid w:val="00806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2694842">
      <w:bodyDiv w:val="1"/>
      <w:marLeft w:val="0"/>
      <w:marRight w:val="0"/>
      <w:marTop w:val="0"/>
      <w:marBottom w:val="0"/>
      <w:divBdr>
        <w:top w:val="none" w:sz="0" w:space="0" w:color="auto"/>
        <w:left w:val="none" w:sz="0" w:space="0" w:color="auto"/>
        <w:bottom w:val="none" w:sz="0" w:space="0" w:color="auto"/>
        <w:right w:val="none" w:sz="0" w:space="0" w:color="auto"/>
      </w:divBdr>
      <w:divsChild>
        <w:div w:id="472214263">
          <w:marLeft w:val="0"/>
          <w:marRight w:val="0"/>
          <w:marTop w:val="0"/>
          <w:marBottom w:val="0"/>
          <w:divBdr>
            <w:top w:val="none" w:sz="0" w:space="0" w:color="auto"/>
            <w:left w:val="none" w:sz="0" w:space="0" w:color="auto"/>
            <w:bottom w:val="none" w:sz="0" w:space="0" w:color="auto"/>
            <w:right w:val="none" w:sz="0" w:space="0" w:color="auto"/>
          </w:divBdr>
          <w:divsChild>
            <w:div w:id="888221049">
              <w:marLeft w:val="0"/>
              <w:marRight w:val="0"/>
              <w:marTop w:val="0"/>
              <w:marBottom w:val="0"/>
              <w:divBdr>
                <w:top w:val="none" w:sz="0" w:space="0" w:color="auto"/>
                <w:left w:val="none" w:sz="0" w:space="0" w:color="auto"/>
                <w:bottom w:val="none" w:sz="0" w:space="0" w:color="auto"/>
                <w:right w:val="none" w:sz="0" w:space="0" w:color="auto"/>
              </w:divBdr>
              <w:divsChild>
                <w:div w:id="192883903">
                  <w:marLeft w:val="0"/>
                  <w:marRight w:val="0"/>
                  <w:marTop w:val="225"/>
                  <w:marBottom w:val="0"/>
                  <w:divBdr>
                    <w:top w:val="single" w:sz="6" w:space="23" w:color="DBDBDB"/>
                    <w:left w:val="single" w:sz="6" w:space="23" w:color="DBDBDB"/>
                    <w:bottom w:val="single" w:sz="6" w:space="23" w:color="DBDBDB"/>
                    <w:right w:val="single" w:sz="6" w:space="23" w:color="DBDBDB"/>
                  </w:divBdr>
                  <w:divsChild>
                    <w:div w:id="483010153">
                      <w:marLeft w:val="0"/>
                      <w:marRight w:val="0"/>
                      <w:marTop w:val="225"/>
                      <w:marBottom w:val="0"/>
                      <w:divBdr>
                        <w:top w:val="none" w:sz="0" w:space="0" w:color="auto"/>
                        <w:left w:val="none" w:sz="0" w:space="0" w:color="auto"/>
                        <w:bottom w:val="none" w:sz="0" w:space="0" w:color="auto"/>
                        <w:right w:val="none" w:sz="0" w:space="0" w:color="auto"/>
                      </w:divBdr>
                      <w:divsChild>
                        <w:div w:id="1581212256">
                          <w:marLeft w:val="0"/>
                          <w:marRight w:val="0"/>
                          <w:marTop w:val="0"/>
                          <w:marBottom w:val="0"/>
                          <w:divBdr>
                            <w:top w:val="none" w:sz="0" w:space="0" w:color="auto"/>
                            <w:left w:val="none" w:sz="0" w:space="0" w:color="auto"/>
                            <w:bottom w:val="none" w:sz="0" w:space="0" w:color="auto"/>
                            <w:right w:val="none" w:sz="0" w:space="0" w:color="auto"/>
                          </w:divBdr>
                          <w:divsChild>
                            <w:div w:id="18786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136</Words>
  <Characters>776</Characters>
  <Application>Microsoft Office Word</Application>
  <DocSecurity>0</DocSecurity>
  <Lines>6</Lines>
  <Paragraphs>1</Paragraphs>
  <ScaleCrop>false</ScaleCrop>
  <Company>Microsoft</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2020-06-16T00:54:00Z</dcterms:created>
  <dcterms:modified xsi:type="dcterms:W3CDTF">2020-06-16T01:02:00Z</dcterms:modified>
</cp:coreProperties>
</file>