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9C" w:rsidRDefault="00A11122">
      <w:r>
        <w:rPr>
          <w:noProof/>
        </w:rPr>
        <w:drawing>
          <wp:inline distT="0" distB="0" distL="0" distR="0">
            <wp:extent cx="5267325" cy="7019925"/>
            <wp:effectExtent l="19050" t="0" r="9525" b="0"/>
            <wp:docPr id="1" name="图片 1" descr="C:\Users\ADMINI~1\AppData\Local\Temp\WeChat Files\51130f6deb289a6d96069f0941ff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51130f6deb289a6d96069f0941ff5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19925"/>
            <wp:effectExtent l="19050" t="0" r="9525" b="0"/>
            <wp:docPr id="2" name="图片 2" descr="C:\Users\ADMINI~1\AppData\Local\Temp\WeChat Files\df953b06f1973e56ee6ce8abf007f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df953b06f1973e56ee6ce8abf007f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1F9C" w:rsidSect="00351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1122"/>
    <w:rsid w:val="00351F9C"/>
    <w:rsid w:val="00A11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112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111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中鼎誉润工程咨询有限公司:王恒</dc:creator>
  <cp:keywords/>
  <dc:description/>
  <cp:lastModifiedBy>中鼎誉润工程咨询有限公司:王恒</cp:lastModifiedBy>
  <cp:revision>2</cp:revision>
  <dcterms:created xsi:type="dcterms:W3CDTF">2020-06-19T05:37:00Z</dcterms:created>
  <dcterms:modified xsi:type="dcterms:W3CDTF">2020-06-19T05:38:00Z</dcterms:modified>
</cp:coreProperties>
</file>