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1C" w:rsidRPr="00CD1257" w:rsidRDefault="00B90E1C" w:rsidP="00B90E1C">
      <w:pPr>
        <w:spacing w:line="360" w:lineRule="auto"/>
        <w:jc w:val="center"/>
        <w:rPr>
          <w:rFonts w:ascii="宋体" w:hAnsi="宋体" w:cs="宋体"/>
          <w:b/>
          <w:sz w:val="22"/>
          <w:szCs w:val="22"/>
        </w:rPr>
      </w:pPr>
      <w:bookmarkStart w:id="0" w:name="_Toc25310"/>
      <w:bookmarkStart w:id="1" w:name="_Toc13522"/>
      <w:bookmarkStart w:id="2" w:name="_Toc7103"/>
      <w:bookmarkStart w:id="3" w:name="_Toc26202"/>
      <w:bookmarkStart w:id="4" w:name="_Toc8496"/>
      <w:r w:rsidRPr="00CD1257">
        <w:rPr>
          <w:rFonts w:ascii="宋体" w:hAnsi="宋体" w:cs="宋体" w:hint="eastAsia"/>
          <w:b/>
          <w:bCs/>
          <w:sz w:val="22"/>
          <w:szCs w:val="22"/>
        </w:rPr>
        <w:t>通许</w:t>
      </w:r>
      <w:proofErr w:type="gramStart"/>
      <w:r w:rsidRPr="00CD1257">
        <w:rPr>
          <w:rFonts w:ascii="宋体" w:hAnsi="宋体" w:cs="宋体" w:hint="eastAsia"/>
          <w:b/>
          <w:bCs/>
          <w:sz w:val="22"/>
          <w:szCs w:val="22"/>
        </w:rPr>
        <w:t>县申庄沟</w:t>
      </w:r>
      <w:proofErr w:type="gramEnd"/>
      <w:r w:rsidRPr="00CD1257">
        <w:rPr>
          <w:rFonts w:ascii="宋体" w:hAnsi="宋体" w:cs="宋体" w:hint="eastAsia"/>
          <w:b/>
          <w:bCs/>
          <w:sz w:val="22"/>
          <w:szCs w:val="22"/>
        </w:rPr>
        <w:t>治理工程（县城段）施工标段</w:t>
      </w:r>
      <w:r w:rsidRPr="00CD1257">
        <w:rPr>
          <w:rFonts w:ascii="宋体" w:hAnsi="宋体" w:cs="宋体" w:hint="eastAsia"/>
          <w:b/>
          <w:sz w:val="22"/>
          <w:szCs w:val="22"/>
        </w:rPr>
        <w:t>竞争性谈判公告</w:t>
      </w:r>
      <w:bookmarkEnd w:id="0"/>
      <w:bookmarkEnd w:id="1"/>
      <w:bookmarkEnd w:id="2"/>
      <w:bookmarkEnd w:id="3"/>
      <w:bookmarkEnd w:id="4"/>
    </w:p>
    <w:p w:rsidR="00B90E1C" w:rsidRPr="00CD1257" w:rsidRDefault="00B90E1C" w:rsidP="00B90E1C">
      <w:pPr>
        <w:spacing w:line="380" w:lineRule="exact"/>
        <w:rPr>
          <w:rFonts w:ascii="宋体" w:hAnsi="宋体" w:cs="宋体"/>
          <w:b/>
          <w:szCs w:val="21"/>
        </w:rPr>
      </w:pPr>
      <w:r w:rsidRPr="00CD1257">
        <w:rPr>
          <w:rFonts w:ascii="宋体" w:hAnsi="宋体" w:cs="宋体" w:hint="eastAsia"/>
          <w:b/>
          <w:szCs w:val="21"/>
        </w:rPr>
        <w:t>一、招标条件</w:t>
      </w:r>
    </w:p>
    <w:p w:rsidR="00B90E1C" w:rsidRPr="00CD1257" w:rsidRDefault="00B90E1C" w:rsidP="00B90E1C">
      <w:pPr>
        <w:spacing w:line="380" w:lineRule="exact"/>
        <w:ind w:firstLineChars="200" w:firstLine="420"/>
        <w:rPr>
          <w:rFonts w:ascii="宋体" w:hAnsi="宋体" w:cs="宋体"/>
          <w:bCs/>
          <w:szCs w:val="21"/>
        </w:rPr>
      </w:pPr>
      <w:r w:rsidRPr="00CD1257">
        <w:rPr>
          <w:rFonts w:ascii="宋体" w:hAnsi="宋体" w:cs="宋体" w:hint="eastAsia"/>
          <w:bCs/>
          <w:szCs w:val="21"/>
        </w:rPr>
        <w:t>通许</w:t>
      </w:r>
      <w:proofErr w:type="gramStart"/>
      <w:r w:rsidRPr="00CD1257">
        <w:rPr>
          <w:rFonts w:ascii="宋体" w:hAnsi="宋体" w:cs="宋体" w:hint="eastAsia"/>
          <w:bCs/>
          <w:szCs w:val="21"/>
        </w:rPr>
        <w:t>县申庄沟</w:t>
      </w:r>
      <w:proofErr w:type="gramEnd"/>
      <w:r w:rsidRPr="00CD1257">
        <w:rPr>
          <w:rFonts w:ascii="宋体" w:hAnsi="宋体" w:cs="宋体" w:hint="eastAsia"/>
          <w:bCs/>
          <w:szCs w:val="21"/>
        </w:rPr>
        <w:t>治理工程（县城段）施工标段项目已经上级部门批准建设，批准文号为</w:t>
      </w:r>
      <w:proofErr w:type="gramStart"/>
      <w:r w:rsidRPr="00CD1257">
        <w:rPr>
          <w:rFonts w:ascii="宋体" w:hAnsi="宋体" w:cs="宋体" w:hint="eastAsia"/>
          <w:bCs/>
          <w:szCs w:val="21"/>
        </w:rPr>
        <w:t>汴</w:t>
      </w:r>
      <w:proofErr w:type="gramEnd"/>
      <w:r w:rsidRPr="00CD1257">
        <w:rPr>
          <w:rFonts w:ascii="宋体" w:hAnsi="宋体" w:cs="宋体" w:hint="eastAsia"/>
          <w:bCs/>
          <w:szCs w:val="21"/>
        </w:rPr>
        <w:t>水文【2020】80号。招标人为通许县小型农田水利工程建设管理局，建设资金已落实，项目已具备谈判条件。河南飞洋建设工程咨询有限公司受通许县小型农田水利工程建设管理局的委托，对该项目进行竞争性谈判，欢迎具备相应资格的单位参加投标。</w:t>
      </w:r>
    </w:p>
    <w:p w:rsidR="00B90E1C" w:rsidRPr="00CD1257" w:rsidRDefault="00B90E1C" w:rsidP="00B90E1C">
      <w:pPr>
        <w:spacing w:line="380" w:lineRule="exact"/>
        <w:rPr>
          <w:rFonts w:ascii="宋体" w:hAnsi="宋体" w:cs="宋体"/>
          <w:szCs w:val="21"/>
        </w:rPr>
      </w:pPr>
      <w:r w:rsidRPr="00CD1257">
        <w:rPr>
          <w:rFonts w:ascii="宋体" w:hAnsi="宋体" w:cs="宋体" w:hint="eastAsia"/>
          <w:b/>
          <w:szCs w:val="21"/>
        </w:rPr>
        <w:t>二</w:t>
      </w:r>
      <w:r w:rsidRPr="00CD1257">
        <w:rPr>
          <w:rFonts w:ascii="宋体" w:hAnsi="宋体" w:cs="宋体" w:hint="eastAsia"/>
          <w:b/>
          <w:bCs/>
          <w:szCs w:val="21"/>
        </w:rPr>
        <w:t>、项目概况</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2.1  项目名称：通许</w:t>
      </w:r>
      <w:proofErr w:type="gramStart"/>
      <w:r w:rsidRPr="00CD1257">
        <w:rPr>
          <w:rFonts w:ascii="宋体" w:hAnsi="宋体" w:cs="宋体" w:hint="eastAsia"/>
          <w:szCs w:val="21"/>
        </w:rPr>
        <w:t>县申庄沟</w:t>
      </w:r>
      <w:proofErr w:type="gramEnd"/>
      <w:r w:rsidRPr="00CD1257">
        <w:rPr>
          <w:rFonts w:ascii="宋体" w:hAnsi="宋体" w:cs="宋体" w:hint="eastAsia"/>
          <w:szCs w:val="21"/>
        </w:rPr>
        <w:t>治理工程（县城段）施工标段</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 xml:space="preserve">2.2  项目编号: </w:t>
      </w:r>
      <w:proofErr w:type="gramStart"/>
      <w:r w:rsidRPr="00CD1257">
        <w:rPr>
          <w:rFonts w:ascii="宋体" w:hAnsi="宋体" w:cs="宋体" w:hint="eastAsia"/>
          <w:szCs w:val="21"/>
        </w:rPr>
        <w:t>豫通财工程</w:t>
      </w:r>
      <w:proofErr w:type="gramEnd"/>
      <w:r w:rsidRPr="00CD1257">
        <w:rPr>
          <w:rFonts w:ascii="宋体" w:hAnsi="宋体" w:cs="宋体" w:hint="eastAsia"/>
          <w:szCs w:val="21"/>
        </w:rPr>
        <w:t>竞争性谈判〔2020〕009号</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2.3  项目概述：本项目（通许</w:t>
      </w:r>
      <w:proofErr w:type="gramStart"/>
      <w:r w:rsidRPr="00CD1257">
        <w:rPr>
          <w:rFonts w:ascii="宋体" w:hAnsi="宋体" w:cs="宋体" w:hint="eastAsia"/>
          <w:szCs w:val="21"/>
        </w:rPr>
        <w:t>县申庄沟</w:t>
      </w:r>
      <w:proofErr w:type="gramEnd"/>
      <w:r w:rsidRPr="00CD1257">
        <w:rPr>
          <w:rFonts w:ascii="宋体" w:hAnsi="宋体" w:cs="宋体" w:hint="eastAsia"/>
          <w:szCs w:val="21"/>
        </w:rPr>
        <w:t>治理工程（县城段）施工标段（开封市通许县2020年省级水利发展绩效奖励资金项目））建设主要内容为：治理引水渠450m、栏杆760m、河道生态护坡2600㎡、种植绿化树木200棵、人行道760㎡。</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2.4  建设地点：开封市通许县境内。</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2.5  项目总投资：总投资约80万元，其中：开封市通许县2020年省级水利发展绩效奖励资金约60万元，通许县财政配套约20万元。</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2.6  计划工期：35日历天</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2.7  资金来源：财政资金</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2.8  谈判范围：工程量清单及图纸范围内的所有内容</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2.9  质量要求：合格</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2.10 标段划分：本项目划分为一个施工标段</w:t>
      </w:r>
    </w:p>
    <w:p w:rsidR="00B90E1C" w:rsidRPr="00CD1257" w:rsidRDefault="00B90E1C" w:rsidP="00B90E1C">
      <w:pPr>
        <w:spacing w:line="380" w:lineRule="exact"/>
        <w:rPr>
          <w:rFonts w:ascii="宋体" w:hAnsi="宋体" w:cs="宋体"/>
          <w:b/>
          <w:szCs w:val="21"/>
        </w:rPr>
      </w:pPr>
      <w:r w:rsidRPr="00CD1257">
        <w:rPr>
          <w:rFonts w:ascii="宋体" w:hAnsi="宋体" w:cs="宋体" w:hint="eastAsia"/>
          <w:b/>
          <w:szCs w:val="21"/>
        </w:rPr>
        <w:t>三、响应人要求：</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3.1投标人须具备独立法人资格，具有有效的营业执照以及开户许可证；</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3.2投标人须具有水利水电工程施工总承包叁级（含）以上资质，具备有效的安全生产许可证。拟派项目经理应具备水利专业贰级（含）以上建造师资格（不含临时），继续教育证书（如有需要,按照规定需继续教育的建造师提供）,具备有效的水行政主管部门颁发安全生产考核合格证书，并且不得同时在两个及以上的建设工程项目任职并出具无在建承诺书，加盖单位公章并由法定代表人签字。拟任项目经理承担的合同工程已完工或变更手续齐全以及其他符合规定情形的，应在投标文件中提供相应证明材料，可视为无在建工程，开标后提供的不予认可；</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3.3企业主要负责人应取得水行政主管部门核发的安全生产考核合格证，拟派技术负责人具有水利专业中级（含）以上技术职称，拟派专职安全员应具有有效的水行政主管部门颁发相应岗位类别的安全生产考核合格证；</w:t>
      </w:r>
    </w:p>
    <w:p w:rsidR="00B90E1C" w:rsidRPr="00CD1257" w:rsidRDefault="00B90E1C" w:rsidP="00B90E1C">
      <w:pPr>
        <w:spacing w:line="380" w:lineRule="exact"/>
        <w:ind w:firstLineChars="196" w:firstLine="412"/>
        <w:rPr>
          <w:rFonts w:ascii="宋体" w:hAnsi="宋体" w:cs="宋体"/>
          <w:szCs w:val="21"/>
        </w:rPr>
      </w:pPr>
      <w:r w:rsidRPr="00CD1257">
        <w:rPr>
          <w:rFonts w:ascii="宋体" w:hAnsi="宋体" w:cs="宋体" w:hint="eastAsia"/>
          <w:szCs w:val="21"/>
        </w:rPr>
        <w:t>3.4投标人企业主要负责人、拟派的项目经理、技术负责人、专职安全员和授权委托人必须是投标单位的正式员工，需提供劳动合同和近半年（2019年11月至今）社保缴费证明。（</w:t>
      </w:r>
      <w:proofErr w:type="gramStart"/>
      <w:r w:rsidRPr="00CD1257">
        <w:rPr>
          <w:rFonts w:ascii="宋体" w:hAnsi="宋体" w:cs="宋体" w:hint="eastAsia"/>
          <w:szCs w:val="21"/>
        </w:rPr>
        <w:t>社保证明</w:t>
      </w:r>
      <w:proofErr w:type="gramEnd"/>
      <w:r w:rsidRPr="00CD1257">
        <w:rPr>
          <w:rFonts w:ascii="宋体" w:hAnsi="宋体" w:cs="宋体" w:hint="eastAsia"/>
          <w:szCs w:val="21"/>
        </w:rPr>
        <w:t>必须是网上下载的网页的单位整体缴纳清单或个人缴费明细表，或由当地社保部门出具的查询明细表原件的扫描件，或个人、集体对账单并加盖社保部门印章同时提供查询</w:t>
      </w:r>
      <w:r w:rsidRPr="00CD1257">
        <w:rPr>
          <w:rFonts w:ascii="宋体" w:hAnsi="宋体" w:cs="宋体" w:hint="eastAsia"/>
          <w:szCs w:val="21"/>
        </w:rPr>
        <w:lastRenderedPageBreak/>
        <w:t>途径，除此之外的证明无效）；</w:t>
      </w:r>
    </w:p>
    <w:p w:rsidR="00B90E1C" w:rsidRPr="00CD1257" w:rsidRDefault="00B90E1C" w:rsidP="00B90E1C">
      <w:pPr>
        <w:spacing w:line="380" w:lineRule="exact"/>
        <w:ind w:firstLineChars="196" w:firstLine="412"/>
        <w:rPr>
          <w:rFonts w:ascii="宋体" w:hAnsi="宋体" w:cs="宋体"/>
          <w:szCs w:val="21"/>
        </w:rPr>
      </w:pPr>
      <w:r w:rsidRPr="00CD1257">
        <w:rPr>
          <w:rFonts w:ascii="宋体" w:hAnsi="宋体" w:cs="宋体" w:hint="eastAsia"/>
          <w:szCs w:val="21"/>
        </w:rPr>
        <w:t>3.5 投标企业及其拟投入本项目相关执（从）业人员（包括项目经理、技术负责人、专职安全员、授权委托人）须在水利建设市场监管平台进行信息公开（以网上公示为准，提供网页截图并加盖投标人公章）；</w:t>
      </w:r>
    </w:p>
    <w:p w:rsidR="00B90E1C" w:rsidRPr="00CD1257" w:rsidRDefault="00B90E1C" w:rsidP="00B90E1C">
      <w:pPr>
        <w:spacing w:line="380" w:lineRule="exact"/>
        <w:ind w:firstLineChars="196" w:firstLine="412"/>
        <w:rPr>
          <w:rFonts w:ascii="宋体" w:hAnsi="宋体" w:cs="宋体"/>
          <w:szCs w:val="21"/>
        </w:rPr>
      </w:pPr>
      <w:r w:rsidRPr="00CD1257">
        <w:rPr>
          <w:rFonts w:ascii="宋体" w:hAnsi="宋体" w:cs="宋体" w:hint="eastAsia"/>
          <w:szCs w:val="21"/>
        </w:rPr>
        <w:t>3.6 2017年以来的近三年财务状况良好、无亏损、没有财产被冻结被接管状况，新成立的公司从成立之日算起（需提供财务审计报告）；</w:t>
      </w:r>
    </w:p>
    <w:p w:rsidR="00B90E1C" w:rsidRPr="00CD1257" w:rsidRDefault="00B90E1C" w:rsidP="00B90E1C">
      <w:pPr>
        <w:adjustRightInd w:val="0"/>
        <w:spacing w:line="380" w:lineRule="exact"/>
        <w:ind w:firstLineChars="200" w:firstLine="420"/>
        <w:rPr>
          <w:rFonts w:ascii="宋体" w:hAnsi="宋体" w:cs="宋体"/>
          <w:szCs w:val="21"/>
          <w:shd w:val="clear" w:color="auto" w:fill="FFFFFF"/>
        </w:rPr>
      </w:pPr>
      <w:r w:rsidRPr="00CD1257">
        <w:rPr>
          <w:rFonts w:ascii="宋体" w:hAnsi="宋体" w:cs="宋体" w:hint="eastAsia"/>
          <w:szCs w:val="21"/>
          <w:shd w:val="clear" w:color="auto" w:fill="FFFFFF"/>
        </w:rPr>
        <w:t>3.7 根据最高院及九部委法【(2016)285号】文《关于在招标投标活动中对失信被执行人实施联合惩戒的通知》和《关于在政府采购活动中查询及使用信用记录有关问题的通知》（财库[2016]125 号）的规定，对列入失信被执行人、重大税收违法案件当事人名单、政府采购严重违法失信行为记录名单的企业，拒绝参与本项目招标投标活动；【查询渠道：“信用中国”网站（www.creditchina.gov.cn）/中国政府采购网（www.ccgp.gov.cn）】（提供查询截图，查询时间不得早于公告发布时间，将查询截图扫描件附在投标文件中，投标人报名至与招标人签订合同期间一旦发现投标人存在信用问题，招标人有权取消其中标资格）。</w:t>
      </w:r>
    </w:p>
    <w:p w:rsidR="00B90E1C" w:rsidRPr="00CD1257" w:rsidRDefault="00B90E1C" w:rsidP="00B90E1C">
      <w:pPr>
        <w:adjustRightInd w:val="0"/>
        <w:spacing w:line="380" w:lineRule="exact"/>
        <w:ind w:firstLineChars="200" w:firstLine="420"/>
        <w:rPr>
          <w:rFonts w:ascii="宋体" w:hAnsi="宋体" w:cs="宋体"/>
          <w:szCs w:val="21"/>
          <w:shd w:val="clear" w:color="auto" w:fill="FFFFFF"/>
        </w:rPr>
      </w:pPr>
      <w:r w:rsidRPr="00CD1257">
        <w:rPr>
          <w:rFonts w:ascii="宋体" w:hAnsi="宋体" w:cs="宋体" w:hint="eastAsia"/>
          <w:szCs w:val="21"/>
          <w:shd w:val="clear" w:color="auto" w:fill="FFFFFF"/>
        </w:rPr>
        <w:t>3.8投标人须提供“全国法院失信被执行人名单信息公布和查询系统（http://shixin.court.gov.cn/）”查询结果页面截图（查询对象包含企业、投标人法定代表人，查询企业法定代表</w:t>
      </w:r>
      <w:proofErr w:type="gramStart"/>
      <w:r w:rsidRPr="00CD1257">
        <w:rPr>
          <w:rFonts w:ascii="宋体" w:hAnsi="宋体" w:cs="宋体" w:hint="eastAsia"/>
          <w:szCs w:val="21"/>
          <w:shd w:val="clear" w:color="auto" w:fill="FFFFFF"/>
        </w:rPr>
        <w:t>人时须</w:t>
      </w:r>
      <w:proofErr w:type="gramEnd"/>
      <w:r w:rsidRPr="00CD1257">
        <w:rPr>
          <w:rFonts w:ascii="宋体" w:hAnsi="宋体" w:cs="宋体" w:hint="eastAsia"/>
          <w:szCs w:val="21"/>
          <w:shd w:val="clear" w:color="auto" w:fill="FFFFFF"/>
        </w:rPr>
        <w:t>录入当事人的姓名和身份证号码进行查询，查询企业时录入公司名称和组织机构代码进行查询），凡有不良记录的,投标无效。</w:t>
      </w:r>
    </w:p>
    <w:p w:rsidR="00B90E1C" w:rsidRPr="00CD1257" w:rsidRDefault="00B90E1C" w:rsidP="00B90E1C">
      <w:pPr>
        <w:adjustRightInd w:val="0"/>
        <w:spacing w:line="380" w:lineRule="exact"/>
        <w:ind w:firstLineChars="200" w:firstLine="420"/>
        <w:rPr>
          <w:rFonts w:ascii="宋体" w:hAnsi="宋体" w:cs="宋体"/>
          <w:szCs w:val="21"/>
          <w:shd w:val="clear" w:color="auto" w:fill="FFFFFF"/>
        </w:rPr>
      </w:pPr>
      <w:r w:rsidRPr="00CD1257">
        <w:rPr>
          <w:rFonts w:ascii="宋体" w:hAnsi="宋体" w:cs="宋体" w:hint="eastAsia"/>
          <w:szCs w:val="21"/>
          <w:shd w:val="clear" w:color="auto" w:fill="FFFFFF"/>
        </w:rPr>
        <w:t>3.9投标人应提供近三年无行贿犯罪记录的承诺函(查询对象包括企业法人，法定代表人，项目经理，技术负责人）。如提供虚假承诺函的，招标人将取消投标人的投标资格或中标资格。如存在行贿犯罪记录情况的，按不良行为处理。</w:t>
      </w:r>
    </w:p>
    <w:p w:rsidR="00B90E1C" w:rsidRPr="00CD1257" w:rsidRDefault="00B90E1C" w:rsidP="00B90E1C">
      <w:pPr>
        <w:spacing w:line="380" w:lineRule="exact"/>
        <w:rPr>
          <w:rFonts w:ascii="宋体" w:hAnsi="宋体" w:cs="宋体"/>
          <w:szCs w:val="21"/>
        </w:rPr>
      </w:pPr>
      <w:r w:rsidRPr="00CD1257">
        <w:rPr>
          <w:rFonts w:ascii="宋体" w:hAnsi="宋体" w:cs="宋体" w:hint="eastAsia"/>
          <w:szCs w:val="21"/>
        </w:rPr>
        <w:t>注：</w:t>
      </w:r>
    </w:p>
    <w:p w:rsidR="00B90E1C" w:rsidRPr="00CD1257" w:rsidRDefault="00B90E1C" w:rsidP="00B90E1C">
      <w:pPr>
        <w:spacing w:line="380" w:lineRule="exact"/>
        <w:rPr>
          <w:rFonts w:ascii="宋体" w:hAnsi="宋体" w:cs="宋体"/>
          <w:szCs w:val="21"/>
        </w:rPr>
      </w:pPr>
      <w:r w:rsidRPr="00CD1257">
        <w:rPr>
          <w:rFonts w:ascii="宋体" w:hAnsi="宋体" w:cs="宋体" w:hint="eastAsia"/>
          <w:szCs w:val="21"/>
        </w:rPr>
        <w:t>1.本项目谈判过程中投标人拟派项目经理不得更换；</w:t>
      </w:r>
    </w:p>
    <w:p w:rsidR="00B90E1C" w:rsidRPr="00CD1257" w:rsidRDefault="00B90E1C" w:rsidP="00B90E1C">
      <w:pPr>
        <w:spacing w:line="380" w:lineRule="exact"/>
        <w:rPr>
          <w:rFonts w:ascii="宋体" w:hAnsi="宋体" w:cs="宋体"/>
          <w:szCs w:val="21"/>
        </w:rPr>
      </w:pPr>
      <w:r w:rsidRPr="00CD1257">
        <w:rPr>
          <w:rFonts w:ascii="宋体" w:hAnsi="宋体" w:cs="宋体" w:hint="eastAsia"/>
          <w:szCs w:val="21"/>
        </w:rPr>
        <w:t>2.本次谈判不接受联合体投标。</w:t>
      </w:r>
    </w:p>
    <w:p w:rsidR="00B90E1C" w:rsidRPr="00CD1257" w:rsidRDefault="00B90E1C" w:rsidP="00B90E1C">
      <w:pPr>
        <w:spacing w:line="380" w:lineRule="exact"/>
        <w:rPr>
          <w:rFonts w:ascii="宋体" w:hAnsi="宋体" w:cs="宋体"/>
          <w:b/>
          <w:szCs w:val="21"/>
        </w:rPr>
      </w:pPr>
      <w:r w:rsidRPr="00CD1257">
        <w:rPr>
          <w:rFonts w:ascii="宋体" w:hAnsi="宋体" w:cs="宋体" w:hint="eastAsia"/>
          <w:b/>
          <w:szCs w:val="21"/>
        </w:rPr>
        <w:t>四、</w:t>
      </w:r>
      <w:r w:rsidRPr="00CD1257">
        <w:rPr>
          <w:rFonts w:ascii="宋体" w:hAnsi="宋体" w:cs="宋体" w:hint="eastAsia"/>
          <w:b/>
          <w:kern w:val="0"/>
          <w:szCs w:val="21"/>
          <w:shd w:val="clear" w:color="auto" w:fill="FFFFFF"/>
        </w:rPr>
        <w:t>竞争性谈判文件获取</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4.1 竞争性谈判文件获取时间：2020年6月2</w:t>
      </w:r>
      <w:r w:rsidR="00E20898">
        <w:rPr>
          <w:rFonts w:ascii="宋体" w:hAnsi="宋体" w:cs="宋体" w:hint="eastAsia"/>
          <w:kern w:val="0"/>
          <w:szCs w:val="21"/>
          <w:shd w:val="clear" w:color="auto" w:fill="FFFFFF"/>
        </w:rPr>
        <w:t>9</w:t>
      </w:r>
      <w:r w:rsidRPr="00CD1257">
        <w:rPr>
          <w:rFonts w:ascii="宋体" w:hAnsi="宋体" w:cs="宋体" w:hint="eastAsia"/>
          <w:kern w:val="0"/>
          <w:szCs w:val="21"/>
          <w:shd w:val="clear" w:color="auto" w:fill="FFFFFF"/>
        </w:rPr>
        <w:t>日上午9时00分至2020年</w:t>
      </w:r>
      <w:r w:rsidR="00E20898">
        <w:rPr>
          <w:rFonts w:ascii="宋体" w:hAnsi="宋体" w:cs="宋体" w:hint="eastAsia"/>
          <w:kern w:val="0"/>
          <w:szCs w:val="21"/>
          <w:shd w:val="clear" w:color="auto" w:fill="FFFFFF"/>
        </w:rPr>
        <w:t>7</w:t>
      </w:r>
      <w:r w:rsidRPr="00CD1257">
        <w:rPr>
          <w:rFonts w:ascii="宋体" w:hAnsi="宋体" w:cs="宋体" w:hint="eastAsia"/>
          <w:kern w:val="0"/>
          <w:szCs w:val="21"/>
          <w:shd w:val="clear" w:color="auto" w:fill="FFFFFF"/>
        </w:rPr>
        <w:t>月</w:t>
      </w:r>
      <w:r w:rsidR="00E20898">
        <w:rPr>
          <w:rFonts w:ascii="宋体" w:hAnsi="宋体" w:cs="宋体" w:hint="eastAsia"/>
          <w:kern w:val="0"/>
          <w:szCs w:val="21"/>
          <w:shd w:val="clear" w:color="auto" w:fill="FFFFFF"/>
        </w:rPr>
        <w:t>1</w:t>
      </w:r>
      <w:bookmarkStart w:id="5" w:name="_GoBack"/>
      <w:bookmarkEnd w:id="5"/>
      <w:r w:rsidRPr="00CD1257">
        <w:rPr>
          <w:rFonts w:ascii="宋体" w:hAnsi="宋体" w:cs="宋体" w:hint="eastAsia"/>
          <w:kern w:val="0"/>
          <w:szCs w:val="21"/>
          <w:shd w:val="clear" w:color="auto" w:fill="FFFFFF"/>
        </w:rPr>
        <w:t>日下午17时00分；</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4.2竞争性谈判文件获取方式：响应人</w:t>
      </w:r>
      <w:proofErr w:type="gramStart"/>
      <w:r w:rsidRPr="00CD1257">
        <w:rPr>
          <w:rFonts w:ascii="宋体" w:hAnsi="宋体" w:cs="宋体" w:hint="eastAsia"/>
          <w:kern w:val="0"/>
          <w:szCs w:val="21"/>
          <w:shd w:val="clear" w:color="auto" w:fill="FFFFFF"/>
        </w:rPr>
        <w:t>应注册</w:t>
      </w:r>
      <w:proofErr w:type="gramEnd"/>
      <w:r w:rsidRPr="00CD1257">
        <w:rPr>
          <w:rFonts w:ascii="宋体" w:hAnsi="宋体" w:cs="宋体" w:hint="eastAsia"/>
          <w:kern w:val="0"/>
          <w:szCs w:val="21"/>
          <w:shd w:val="clear" w:color="auto" w:fill="FFFFFF"/>
        </w:rPr>
        <w:t>成为开封市公共资源交易中心网站会员并取得 CA密钥,凭CA密钥登录开封市公共资源交易网（http://www.kfsggzyjyw.cn）会员系统，按要求下载电子竞争性谈判文件。响应人未按规定下载电子竞争性谈判文件的，其投标将被拒绝。</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4.3、获取竞争性谈判文件后，响应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B90E1C" w:rsidRPr="00CD1257" w:rsidRDefault="00B90E1C" w:rsidP="00B90E1C">
      <w:pPr>
        <w:widowControl/>
        <w:shd w:val="clear" w:color="auto" w:fill="FFFFFF"/>
        <w:spacing w:line="380" w:lineRule="exact"/>
        <w:ind w:firstLine="435"/>
        <w:jc w:val="left"/>
        <w:rPr>
          <w:rFonts w:ascii="宋体" w:hAnsi="宋体" w:cs="宋体"/>
          <w:kern w:val="0"/>
          <w:szCs w:val="21"/>
          <w:shd w:val="clear" w:color="auto" w:fill="FFFFFF"/>
        </w:rPr>
      </w:pPr>
      <w:r w:rsidRPr="00CD1257">
        <w:rPr>
          <w:rFonts w:ascii="宋体" w:hAnsi="宋体" w:cs="宋体" w:hint="eastAsia"/>
          <w:kern w:val="0"/>
          <w:szCs w:val="21"/>
          <w:shd w:val="clear" w:color="auto" w:fill="FFFFFF"/>
        </w:rPr>
        <w:t>4.4、请响应人时刻关注开封市公共资源交易中心网站和公司CA密钥推送消息。</w:t>
      </w:r>
    </w:p>
    <w:p w:rsidR="00B90E1C" w:rsidRPr="00CD1257" w:rsidRDefault="00B90E1C" w:rsidP="00B90E1C">
      <w:pPr>
        <w:spacing w:line="380" w:lineRule="exact"/>
        <w:rPr>
          <w:rFonts w:ascii="宋体" w:hAnsi="宋体" w:cs="宋体"/>
          <w:b/>
          <w:kern w:val="0"/>
          <w:szCs w:val="21"/>
          <w:shd w:val="clear" w:color="auto" w:fill="FFFFFF"/>
        </w:rPr>
      </w:pPr>
      <w:r w:rsidRPr="00CD1257">
        <w:rPr>
          <w:rFonts w:ascii="宋体" w:hAnsi="宋体" w:cs="宋体" w:hint="eastAsia"/>
          <w:b/>
          <w:kern w:val="0"/>
          <w:szCs w:val="21"/>
          <w:shd w:val="clear" w:color="auto" w:fill="FFFFFF"/>
        </w:rPr>
        <w:t>五、</w:t>
      </w:r>
      <w:bookmarkStart w:id="6" w:name="_Toc184635065"/>
      <w:r w:rsidRPr="00CD1257">
        <w:rPr>
          <w:rFonts w:ascii="宋体" w:hAnsi="宋体" w:cs="宋体" w:hint="eastAsia"/>
          <w:b/>
          <w:kern w:val="0"/>
          <w:szCs w:val="21"/>
          <w:shd w:val="clear" w:color="auto" w:fill="FFFFFF"/>
        </w:rPr>
        <w:t>响应文件的递交</w:t>
      </w:r>
    </w:p>
    <w:bookmarkEnd w:id="6"/>
    <w:p w:rsidR="00B90E1C" w:rsidRPr="00CD1257" w:rsidRDefault="00B90E1C" w:rsidP="00B90E1C">
      <w:pPr>
        <w:spacing w:line="380" w:lineRule="exact"/>
        <w:ind w:leftChars="100" w:left="210" w:firstLineChars="100" w:firstLine="210"/>
        <w:rPr>
          <w:rFonts w:ascii="宋体" w:hAnsi="宋体" w:cs="宋体"/>
          <w:kern w:val="0"/>
          <w:sz w:val="84"/>
          <w:szCs w:val="84"/>
          <w:shd w:val="clear" w:color="auto" w:fill="FFFFFF"/>
        </w:rPr>
      </w:pPr>
      <w:r w:rsidRPr="00CD1257">
        <w:rPr>
          <w:rFonts w:ascii="宋体" w:hAnsi="宋体" w:cs="宋体" w:hint="eastAsia"/>
          <w:kern w:val="0"/>
          <w:szCs w:val="21"/>
          <w:shd w:val="clear" w:color="auto" w:fill="FFFFFF"/>
        </w:rPr>
        <w:t>5.1、响应人只需要提交电子响应文件，电子响应文件上传截止时间递交截止时间2020</w:t>
      </w:r>
      <w:r w:rsidRPr="00CD1257">
        <w:rPr>
          <w:rFonts w:ascii="宋体" w:hAnsi="宋体" w:cs="宋体" w:hint="eastAsia"/>
          <w:kern w:val="0"/>
          <w:szCs w:val="21"/>
          <w:shd w:val="clear" w:color="auto" w:fill="FFFFFF"/>
        </w:rPr>
        <w:lastRenderedPageBreak/>
        <w:t>年7月2日09时30 分（北京时间）。</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 xml:space="preserve">5.2、电子响应文件须在投标截止时间前在开封市公共资源交易中心网站（http://www.kfsggzyjyw.cn:8080/ygpt/WebUserLoginIndex.html）会员系统中加密上传。              </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5.3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二次报价等 。（系统解密时长默认为40钟，错过解密时长者视为自动放弃本次投标。）</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5.4加密电子投标文件逾期上传的，招标人不予受理。</w:t>
      </w:r>
    </w:p>
    <w:p w:rsidR="00B90E1C" w:rsidRPr="00CD1257" w:rsidRDefault="00B90E1C" w:rsidP="00B90E1C">
      <w:pPr>
        <w:spacing w:line="380" w:lineRule="exact"/>
        <w:rPr>
          <w:rFonts w:ascii="宋体" w:hAnsi="宋体" w:cs="宋体"/>
          <w:b/>
          <w:kern w:val="0"/>
          <w:szCs w:val="21"/>
          <w:shd w:val="clear" w:color="auto" w:fill="FFFFFF"/>
          <w:cs/>
        </w:rPr>
      </w:pPr>
      <w:r w:rsidRPr="00CD1257">
        <w:rPr>
          <w:rFonts w:ascii="宋体" w:hAnsi="宋体" w:cs="宋体" w:hint="eastAsia"/>
          <w:b/>
          <w:kern w:val="0"/>
          <w:szCs w:val="21"/>
          <w:shd w:val="clear" w:color="auto" w:fill="FFFFFF"/>
        </w:rPr>
        <w:t>六、发布公告媒介</w:t>
      </w:r>
    </w:p>
    <w:p w:rsidR="00B90E1C" w:rsidRPr="00CD1257" w:rsidRDefault="00B90E1C" w:rsidP="00B90E1C">
      <w:pPr>
        <w:spacing w:line="380" w:lineRule="exact"/>
        <w:ind w:firstLineChars="200" w:firstLine="420"/>
        <w:rPr>
          <w:rFonts w:ascii="宋体" w:hAnsi="宋体" w:cs="宋体"/>
          <w:kern w:val="0"/>
          <w:szCs w:val="21"/>
          <w:shd w:val="clear" w:color="auto" w:fill="FFFFFF"/>
        </w:rPr>
      </w:pPr>
      <w:r w:rsidRPr="00CD1257">
        <w:rPr>
          <w:rFonts w:ascii="宋体" w:hAnsi="宋体" w:cs="宋体" w:hint="eastAsia"/>
          <w:kern w:val="0"/>
          <w:szCs w:val="21"/>
          <w:shd w:val="clear" w:color="auto" w:fill="FFFFFF"/>
        </w:rPr>
        <w:t>本公告在</w:t>
      </w:r>
      <w:r w:rsidRPr="00CD1257">
        <w:rPr>
          <w:rFonts w:ascii="宋体" w:hAnsi="宋体" w:cs="宋体" w:hint="eastAsia"/>
          <w:szCs w:val="21"/>
        </w:rPr>
        <w:t>《中国招标投标公共服务平台》、《河南省政府采购网》、《开封市公共资源交易信息网》、《河南省水利网》</w:t>
      </w:r>
      <w:r w:rsidRPr="00CD1257">
        <w:rPr>
          <w:rFonts w:ascii="宋体" w:hAnsi="宋体" w:cs="宋体" w:hint="eastAsia"/>
          <w:kern w:val="0"/>
          <w:szCs w:val="21"/>
          <w:shd w:val="clear" w:color="auto" w:fill="FFFFFF"/>
        </w:rPr>
        <w:t>同时发布。</w:t>
      </w:r>
    </w:p>
    <w:p w:rsidR="00B90E1C" w:rsidRPr="00CD1257" w:rsidRDefault="00B90E1C" w:rsidP="00B90E1C">
      <w:pPr>
        <w:spacing w:line="380" w:lineRule="exact"/>
        <w:rPr>
          <w:rFonts w:ascii="宋体" w:hAnsi="宋体" w:cs="宋体"/>
          <w:b/>
          <w:kern w:val="0"/>
          <w:szCs w:val="21"/>
          <w:shd w:val="clear" w:color="auto" w:fill="FFFFFF"/>
        </w:rPr>
      </w:pPr>
      <w:r w:rsidRPr="00CD1257">
        <w:rPr>
          <w:rFonts w:ascii="宋体" w:hAnsi="宋体" w:cs="宋体" w:hint="eastAsia"/>
          <w:b/>
          <w:kern w:val="0"/>
          <w:szCs w:val="21"/>
          <w:shd w:val="clear" w:color="auto" w:fill="FFFFFF"/>
        </w:rPr>
        <w:t>七、联系方式</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招标人： 通许县小型农田水利工程建设管理局</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联系人： 郭先生</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电  话： 0371-24991719</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联系地址：开封市通许县解放路与水利路交汇处附近东北角</w:t>
      </w:r>
    </w:p>
    <w:p w:rsidR="00B90E1C" w:rsidRPr="00CD1257" w:rsidRDefault="00B90E1C" w:rsidP="00B90E1C">
      <w:pPr>
        <w:spacing w:line="380" w:lineRule="exact"/>
        <w:ind w:firstLineChars="200" w:firstLine="420"/>
        <w:rPr>
          <w:rFonts w:ascii="宋体" w:hAnsi="宋体" w:cs="宋体"/>
        </w:rPr>
      </w:pPr>
      <w:r w:rsidRPr="00CD1257">
        <w:rPr>
          <w:rFonts w:ascii="宋体" w:hAnsi="宋体" w:cs="宋体" w:hint="eastAsia"/>
        </w:rPr>
        <w:t>代理机构：河南飞洋建设工程咨询有限公司</w:t>
      </w:r>
    </w:p>
    <w:p w:rsidR="00B90E1C" w:rsidRPr="00CD1257" w:rsidRDefault="00B90E1C" w:rsidP="00B90E1C">
      <w:pPr>
        <w:spacing w:line="380" w:lineRule="exact"/>
        <w:ind w:firstLineChars="200" w:firstLine="420"/>
        <w:rPr>
          <w:rFonts w:ascii="宋体" w:hAnsi="宋体" w:cs="宋体"/>
        </w:rPr>
      </w:pPr>
      <w:r w:rsidRPr="00CD1257">
        <w:rPr>
          <w:rFonts w:ascii="宋体" w:hAnsi="宋体" w:cs="宋体" w:hint="eastAsia"/>
        </w:rPr>
        <w:t>联 系 人：王女士</w:t>
      </w:r>
    </w:p>
    <w:p w:rsidR="00B90E1C" w:rsidRPr="00CD1257" w:rsidRDefault="00B90E1C" w:rsidP="00B90E1C">
      <w:pPr>
        <w:spacing w:line="380" w:lineRule="exact"/>
        <w:ind w:firstLineChars="200" w:firstLine="420"/>
        <w:rPr>
          <w:rFonts w:ascii="宋体" w:hAnsi="宋体" w:cs="宋体"/>
        </w:rPr>
      </w:pPr>
      <w:r w:rsidRPr="00CD1257">
        <w:rPr>
          <w:rFonts w:ascii="宋体" w:hAnsi="宋体" w:cs="宋体" w:hint="eastAsia"/>
        </w:rPr>
        <w:t>电  话：0371-68873682</w:t>
      </w:r>
    </w:p>
    <w:p w:rsidR="00B90E1C" w:rsidRPr="00CD1257" w:rsidRDefault="00B90E1C" w:rsidP="00B90E1C">
      <w:pPr>
        <w:spacing w:line="380" w:lineRule="exact"/>
        <w:ind w:firstLineChars="200" w:firstLine="420"/>
        <w:rPr>
          <w:rFonts w:ascii="宋体" w:hAnsi="宋体" w:cs="宋体"/>
        </w:rPr>
      </w:pPr>
      <w:r w:rsidRPr="00CD1257">
        <w:rPr>
          <w:rFonts w:ascii="宋体" w:hAnsi="宋体" w:cs="宋体" w:hint="eastAsia"/>
        </w:rPr>
        <w:t>联系地址：郑州市中原区建设路与秦岭路交叉口西元国际东塔B座九楼</w:t>
      </w:r>
    </w:p>
    <w:p w:rsidR="00B90E1C" w:rsidRPr="00CD1257" w:rsidRDefault="00B90E1C" w:rsidP="00B90E1C">
      <w:pPr>
        <w:spacing w:line="380" w:lineRule="exact"/>
        <w:rPr>
          <w:rFonts w:ascii="宋体" w:hAnsi="宋体" w:cs="宋体"/>
          <w:b/>
          <w:kern w:val="0"/>
          <w:szCs w:val="21"/>
          <w:shd w:val="clear" w:color="auto" w:fill="FFFFFF"/>
        </w:rPr>
      </w:pPr>
      <w:r w:rsidRPr="00CD1257">
        <w:rPr>
          <w:rFonts w:ascii="宋体" w:hAnsi="宋体" w:cs="宋体" w:hint="eastAsia"/>
          <w:b/>
          <w:kern w:val="0"/>
          <w:szCs w:val="21"/>
          <w:shd w:val="clear" w:color="auto" w:fill="FFFFFF"/>
        </w:rPr>
        <w:t>八、水行政监督部门及联系方式</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行政监督：通许县水利局</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电 话：0371-24991598</w:t>
      </w:r>
    </w:p>
    <w:p w:rsidR="00B90E1C" w:rsidRPr="00CD1257" w:rsidRDefault="00B90E1C" w:rsidP="00B90E1C">
      <w:pPr>
        <w:spacing w:line="380" w:lineRule="exact"/>
        <w:ind w:firstLineChars="200" w:firstLine="420"/>
        <w:rPr>
          <w:rFonts w:ascii="宋体" w:hAnsi="宋体" w:cs="宋体"/>
          <w:szCs w:val="21"/>
        </w:rPr>
      </w:pPr>
      <w:r w:rsidRPr="00CD1257">
        <w:rPr>
          <w:rFonts w:ascii="宋体" w:hAnsi="宋体" w:cs="宋体" w:hint="eastAsia"/>
          <w:szCs w:val="21"/>
        </w:rPr>
        <w:t>地 址：通许县解放路北段</w:t>
      </w:r>
    </w:p>
    <w:p w:rsidR="005D4625" w:rsidRPr="00B90E1C" w:rsidRDefault="005D4625" w:rsidP="00B90E1C"/>
    <w:sectPr w:rsidR="005D4625" w:rsidRPr="00B90E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20" w:rsidRDefault="00EC1020" w:rsidP="00856DC3">
      <w:r>
        <w:separator/>
      </w:r>
    </w:p>
  </w:endnote>
  <w:endnote w:type="continuationSeparator" w:id="0">
    <w:p w:rsidR="00EC1020" w:rsidRDefault="00EC1020" w:rsidP="0085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20" w:rsidRDefault="00EC1020" w:rsidP="00856DC3">
      <w:r>
        <w:separator/>
      </w:r>
    </w:p>
  </w:footnote>
  <w:footnote w:type="continuationSeparator" w:id="0">
    <w:p w:rsidR="00EC1020" w:rsidRDefault="00EC1020" w:rsidP="00856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FF"/>
    <w:rsid w:val="001954FF"/>
    <w:rsid w:val="002D66B0"/>
    <w:rsid w:val="005D4625"/>
    <w:rsid w:val="00856DC3"/>
    <w:rsid w:val="00901DF4"/>
    <w:rsid w:val="00B90E1C"/>
    <w:rsid w:val="00E20898"/>
    <w:rsid w:val="00EC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6DC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56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56DC3"/>
    <w:rPr>
      <w:sz w:val="18"/>
      <w:szCs w:val="18"/>
    </w:rPr>
  </w:style>
  <w:style w:type="paragraph" w:styleId="a5">
    <w:name w:val="footer"/>
    <w:basedOn w:val="a"/>
    <w:link w:val="Char0"/>
    <w:uiPriority w:val="99"/>
    <w:unhideWhenUsed/>
    <w:rsid w:val="00856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56DC3"/>
    <w:rPr>
      <w:sz w:val="18"/>
      <w:szCs w:val="18"/>
    </w:rPr>
  </w:style>
  <w:style w:type="paragraph" w:styleId="a0">
    <w:name w:val="Message Header"/>
    <w:basedOn w:val="a"/>
    <w:link w:val="Char1"/>
    <w:uiPriority w:val="99"/>
    <w:semiHidden/>
    <w:unhideWhenUsed/>
    <w:rsid w:val="00856D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
    <w:name w:val="信息标题 Char"/>
    <w:basedOn w:val="a1"/>
    <w:link w:val="a0"/>
    <w:uiPriority w:val="99"/>
    <w:semiHidden/>
    <w:rsid w:val="00856DC3"/>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6DC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56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56DC3"/>
    <w:rPr>
      <w:sz w:val="18"/>
      <w:szCs w:val="18"/>
    </w:rPr>
  </w:style>
  <w:style w:type="paragraph" w:styleId="a5">
    <w:name w:val="footer"/>
    <w:basedOn w:val="a"/>
    <w:link w:val="Char0"/>
    <w:uiPriority w:val="99"/>
    <w:unhideWhenUsed/>
    <w:rsid w:val="00856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56DC3"/>
    <w:rPr>
      <w:sz w:val="18"/>
      <w:szCs w:val="18"/>
    </w:rPr>
  </w:style>
  <w:style w:type="paragraph" w:styleId="a0">
    <w:name w:val="Message Header"/>
    <w:basedOn w:val="a"/>
    <w:link w:val="Char1"/>
    <w:uiPriority w:val="99"/>
    <w:semiHidden/>
    <w:unhideWhenUsed/>
    <w:rsid w:val="00856D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1">
    <w:name w:val="信息标题 Char"/>
    <w:basedOn w:val="a1"/>
    <w:link w:val="a0"/>
    <w:uiPriority w:val="99"/>
    <w:semiHidden/>
    <w:rsid w:val="00856DC3"/>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河南飞洋建设工程咨询有限公司:赵晓斐</dc:creator>
  <cp:keywords/>
  <dc:description/>
  <cp:lastModifiedBy>河南飞洋建设工程咨询有限公司:赵晓斐</cp:lastModifiedBy>
  <cp:revision>4</cp:revision>
  <dcterms:created xsi:type="dcterms:W3CDTF">2020-06-24T06:48:00Z</dcterms:created>
  <dcterms:modified xsi:type="dcterms:W3CDTF">2020-06-28T05:25:00Z</dcterms:modified>
</cp:coreProperties>
</file>